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86C4" w14:textId="77777777" w:rsidR="00375BD9" w:rsidRPr="004F42B5" w:rsidRDefault="00375DC9" w:rsidP="005E2079">
      <w:pPr>
        <w:spacing w:after="0" w:line="240" w:lineRule="auto"/>
        <w:ind w:left="360"/>
        <w:jc w:val="center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 xml:space="preserve">Mobile Device Policy </w:t>
      </w:r>
    </w:p>
    <w:p w14:paraId="32A4E3AD" w14:textId="6A87D829" w:rsidR="00375DC9" w:rsidRPr="004F42B5" w:rsidRDefault="00B93D2A" w:rsidP="005E2079">
      <w:pPr>
        <w:spacing w:after="0" w:line="240" w:lineRule="auto"/>
        <w:ind w:left="360"/>
        <w:jc w:val="center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>(Sample</w:t>
      </w:r>
      <w:r w:rsidR="00945090" w:rsidRPr="004F42B5">
        <w:rPr>
          <w:rFonts w:ascii="Helvetica" w:hAnsi="Helvetica" w:cs="Arial"/>
          <w:b/>
          <w:bCs/>
          <w:sz w:val="20"/>
          <w:szCs w:val="20"/>
        </w:rPr>
        <w:t xml:space="preserve"> Template</w:t>
      </w:r>
      <w:r w:rsidRPr="004F42B5">
        <w:rPr>
          <w:rFonts w:ascii="Helvetica" w:hAnsi="Helvetica" w:cs="Arial"/>
          <w:b/>
          <w:bCs/>
          <w:sz w:val="20"/>
          <w:szCs w:val="20"/>
        </w:rPr>
        <w:t>)</w:t>
      </w:r>
    </w:p>
    <w:p w14:paraId="0DD0FFD6" w14:textId="77777777" w:rsidR="00355FDF" w:rsidRPr="004F42B5" w:rsidRDefault="00355FDF" w:rsidP="00E07D3B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4AEAFAB4" w14:textId="0B61C782" w:rsidR="0021236F" w:rsidRPr="004F42B5" w:rsidRDefault="00046572" w:rsidP="00E07D3B">
      <w:pPr>
        <w:spacing w:after="0" w:line="240" w:lineRule="auto"/>
        <w:ind w:left="360" w:right="360"/>
        <w:jc w:val="both"/>
        <w:rPr>
          <w:rFonts w:ascii="Helvetica" w:hAnsi="Helvetica" w:cs="Arial"/>
          <w:i/>
          <w:iCs/>
          <w:sz w:val="20"/>
          <w:szCs w:val="20"/>
        </w:rPr>
      </w:pP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>[IMPORTANT NOTE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:  </w:t>
      </w:r>
      <w:r w:rsidR="00945090" w:rsidRPr="00E07D3B">
        <w:rPr>
          <w:rFonts w:ascii="Helvetica" w:hAnsi="Helvetica" w:cs="Arial"/>
          <w:i/>
          <w:iCs/>
          <w:color w:val="FF0000"/>
          <w:sz w:val="20"/>
          <w:szCs w:val="20"/>
        </w:rPr>
        <w:t>The fo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>l</w:t>
      </w:r>
      <w:r w:rsidR="00945090" w:rsidRPr="00E07D3B">
        <w:rPr>
          <w:rFonts w:ascii="Helvetica" w:hAnsi="Helvetica" w:cs="Arial"/>
          <w:i/>
          <w:iCs/>
          <w:color w:val="FF0000"/>
          <w:sz w:val="20"/>
          <w:szCs w:val="20"/>
        </w:rPr>
        <w:t>lowing</w:t>
      </w:r>
      <w:r w:rsidR="00375DC9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Mobile Device Policy </w:t>
      </w:r>
      <w:r w:rsidR="00945090" w:rsidRPr="00E07D3B">
        <w:rPr>
          <w:rFonts w:ascii="Helvetica" w:hAnsi="Helvetica" w:cs="Arial"/>
          <w:i/>
          <w:iCs/>
          <w:color w:val="FF0000"/>
          <w:sz w:val="20"/>
          <w:szCs w:val="20"/>
        </w:rPr>
        <w:t>is a sample template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provided by TRUCE Software solely as a courtesy and for informational purposes only.  You should feel free </w:t>
      </w:r>
      <w:r w:rsidR="00375DC9" w:rsidRPr="00E07D3B">
        <w:rPr>
          <w:rFonts w:ascii="Helvetica" w:hAnsi="Helvetica" w:cs="Arial"/>
          <w:i/>
          <w:iCs/>
          <w:color w:val="FF0000"/>
          <w:sz w:val="20"/>
          <w:szCs w:val="20"/>
        </w:rPr>
        <w:t>adapt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it</w:t>
      </w:r>
      <w:r w:rsidR="00375DC9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to fit your particular organization.  You may </w:t>
      </w:r>
      <w:r w:rsidR="00046ACA" w:rsidRPr="00E07D3B">
        <w:rPr>
          <w:rFonts w:ascii="Helvetica" w:hAnsi="Helvetica" w:cs="Arial"/>
          <w:i/>
          <w:iCs/>
          <w:color w:val="FF0000"/>
          <w:sz w:val="20"/>
          <w:szCs w:val="20"/>
        </w:rPr>
        <w:t>want</w:t>
      </w:r>
      <w:r w:rsidR="00375DC9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to include additional details where it makes sense, or even add entirely new sections to address the needs of different work groups with varying job requirements.  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>For clarity, however, TRUCE Software is not providing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legal advice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, or guaranteeing that </w:t>
      </w:r>
      <w:r w:rsidR="000406C2" w:rsidRPr="00E07D3B">
        <w:rPr>
          <w:rFonts w:ascii="Helvetica" w:hAnsi="Helvetica" w:cs="Arial"/>
          <w:i/>
          <w:iCs/>
          <w:color w:val="FF0000"/>
          <w:sz w:val="20"/>
          <w:szCs w:val="20"/>
        </w:rPr>
        <w:t>all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the terms outlined in this sample template are 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>enforceab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>le under applicable laws.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You should consult 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with 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>your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own</w:t>
      </w:r>
      <w:r w:rsidR="009C4D8D" w:rsidRPr="00E07D3B">
        <w:rPr>
          <w:rFonts w:ascii="Helvetica" w:hAnsi="Helvetica" w:cs="Arial"/>
          <w:i/>
          <w:iCs/>
          <w:color w:val="FF0000"/>
          <w:sz w:val="20"/>
          <w:szCs w:val="20"/>
        </w:rPr>
        <w:t xml:space="preserve"> legal counsel if you intend to use this sample template to create and implement a mobile device policy for your organization.</w:t>
      </w:r>
      <w:r w:rsidRPr="00E07D3B">
        <w:rPr>
          <w:rFonts w:ascii="Helvetica" w:hAnsi="Helvetica" w:cs="Arial"/>
          <w:i/>
          <w:iCs/>
          <w:color w:val="FF0000"/>
          <w:sz w:val="20"/>
          <w:szCs w:val="20"/>
        </w:rPr>
        <w:t>]</w:t>
      </w:r>
    </w:p>
    <w:p w14:paraId="277489AC" w14:textId="06CB315D" w:rsidR="005E2079" w:rsidRPr="004F42B5" w:rsidRDefault="005E2079" w:rsidP="00E07D3B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6047BD08" w14:textId="412F80E5" w:rsidR="009C4D8D" w:rsidRPr="004F42B5" w:rsidRDefault="009C4D8D" w:rsidP="00E07D3B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 xml:space="preserve">Last Updated: </w:t>
      </w:r>
      <w:r w:rsidRPr="000406C2">
        <w:rPr>
          <w:rFonts w:ascii="Helvetica" w:hAnsi="Helvetica" w:cs="Arial"/>
          <w:b/>
          <w:bCs/>
          <w:sz w:val="20"/>
          <w:szCs w:val="20"/>
          <w:highlight w:val="yellow"/>
        </w:rPr>
        <w:t>[DATE]</w:t>
      </w:r>
    </w:p>
    <w:p w14:paraId="6D4F80CA" w14:textId="77777777" w:rsidR="005E2079" w:rsidRPr="004F42B5" w:rsidRDefault="005E2079" w:rsidP="005E2079">
      <w:p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</w:p>
    <w:p w14:paraId="3E3CC535" w14:textId="49036F19" w:rsidR="00046572" w:rsidRDefault="00375DC9" w:rsidP="00046572">
      <w:pPr>
        <w:spacing w:after="0" w:line="240" w:lineRule="auto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This </w:t>
      </w:r>
      <w:r w:rsidR="009C4D8D" w:rsidRPr="004F42B5">
        <w:rPr>
          <w:rFonts w:ascii="Helvetica" w:hAnsi="Helvetica" w:cs="Arial"/>
          <w:sz w:val="20"/>
          <w:szCs w:val="20"/>
        </w:rPr>
        <w:t xml:space="preserve">Mobile Device Policy (the “Policy”) </w:t>
      </w:r>
      <w:r w:rsidR="00046572">
        <w:rPr>
          <w:rFonts w:ascii="Helvetica" w:hAnsi="Helvetica" w:cs="Arial"/>
          <w:sz w:val="20"/>
          <w:szCs w:val="20"/>
        </w:rPr>
        <w:t xml:space="preserve">is issued by </w:t>
      </w:r>
      <w:r w:rsidR="009C4D8D" w:rsidRPr="004F42B5">
        <w:rPr>
          <w:rFonts w:ascii="Helvetica" w:hAnsi="Helvetica" w:cs="Arial"/>
          <w:sz w:val="20"/>
          <w:szCs w:val="20"/>
        </w:rPr>
        <w:t>[</w:t>
      </w:r>
      <w:r w:rsidR="009C4D8D" w:rsidRPr="00E07D3B">
        <w:rPr>
          <w:rFonts w:ascii="Helvetica" w:hAnsi="Helvetica" w:cs="Arial"/>
          <w:sz w:val="20"/>
          <w:szCs w:val="20"/>
          <w:highlight w:val="yellow"/>
        </w:rPr>
        <w:t>NAME OF COMPANY</w:t>
      </w:r>
      <w:r w:rsidR="009C4D8D" w:rsidRPr="004F42B5">
        <w:rPr>
          <w:rFonts w:ascii="Helvetica" w:hAnsi="Helvetica" w:cs="Arial"/>
          <w:sz w:val="20"/>
          <w:szCs w:val="20"/>
        </w:rPr>
        <w:t>] (the “Company”)</w:t>
      </w:r>
      <w:r w:rsidR="00046572">
        <w:rPr>
          <w:rFonts w:ascii="Helvetica" w:hAnsi="Helvetica" w:cs="Arial"/>
          <w:sz w:val="20"/>
          <w:szCs w:val="20"/>
        </w:rPr>
        <w:t xml:space="preserve">, and outlines rules and policies for </w:t>
      </w:r>
      <w:r w:rsidR="009C4D8D" w:rsidRPr="004F42B5">
        <w:rPr>
          <w:rFonts w:ascii="Helvetica" w:hAnsi="Helvetica" w:cs="Arial"/>
          <w:sz w:val="20"/>
          <w:szCs w:val="20"/>
        </w:rPr>
        <w:t xml:space="preserve">the use of Mobile Devices by </w:t>
      </w:r>
      <w:r w:rsidR="005E2079" w:rsidRPr="004F42B5">
        <w:rPr>
          <w:rFonts w:ascii="Helvetica" w:hAnsi="Helvetica" w:cs="Arial"/>
          <w:sz w:val="20"/>
          <w:szCs w:val="20"/>
        </w:rPr>
        <w:t xml:space="preserve">Employees </w:t>
      </w:r>
      <w:r w:rsidR="00891CF6">
        <w:rPr>
          <w:rFonts w:ascii="Helvetica" w:hAnsi="Helvetica" w:cs="Arial"/>
          <w:sz w:val="20"/>
          <w:szCs w:val="20"/>
        </w:rPr>
        <w:t>in the workplace or in the context of their employment with the Company.</w:t>
      </w:r>
    </w:p>
    <w:p w14:paraId="1F270616" w14:textId="0CF91915" w:rsidR="005E2079" w:rsidRPr="004F42B5" w:rsidRDefault="005E2079" w:rsidP="00E07D3B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4B43E124" w14:textId="504C46E3" w:rsidR="005E2079" w:rsidRPr="004F42B5" w:rsidRDefault="005E2079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>Defined Terms</w:t>
      </w:r>
      <w:r w:rsidRPr="004F42B5">
        <w:rPr>
          <w:rFonts w:ascii="Helvetica" w:hAnsi="Helvetica" w:cs="Arial"/>
          <w:sz w:val="20"/>
          <w:szCs w:val="20"/>
        </w:rPr>
        <w:t>.</w:t>
      </w:r>
    </w:p>
    <w:p w14:paraId="19486389" w14:textId="091F438F" w:rsidR="005E2079" w:rsidRPr="004F42B5" w:rsidRDefault="005E2079" w:rsidP="005E2079">
      <w:pPr>
        <w:pStyle w:val="ListParagraph"/>
        <w:spacing w:after="0" w:line="240" w:lineRule="auto"/>
        <w:rPr>
          <w:rFonts w:ascii="Helvetica" w:hAnsi="Helvetica" w:cs="Arial"/>
          <w:sz w:val="20"/>
          <w:szCs w:val="20"/>
          <w:u w:val="single"/>
        </w:rPr>
      </w:pPr>
    </w:p>
    <w:p w14:paraId="1AE8E9AF" w14:textId="3A7BA1E4" w:rsidR="005E2079" w:rsidRDefault="005E2079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“Company Device” means a Mobile Device that is owned by the Company and furnished by the Company to an </w:t>
      </w:r>
      <w:r w:rsidR="00492190">
        <w:rPr>
          <w:rFonts w:ascii="Helvetica" w:hAnsi="Helvetica" w:cs="Arial"/>
          <w:sz w:val="20"/>
          <w:szCs w:val="20"/>
        </w:rPr>
        <w:t>Eligible E</w:t>
      </w:r>
      <w:r w:rsidRPr="004F42B5">
        <w:rPr>
          <w:rFonts w:ascii="Helvetica" w:hAnsi="Helvetica" w:cs="Arial"/>
          <w:sz w:val="20"/>
          <w:szCs w:val="20"/>
        </w:rPr>
        <w:t>mployee for Company business.</w:t>
      </w:r>
    </w:p>
    <w:p w14:paraId="33FE796D" w14:textId="587CD49B" w:rsidR="00BD1606" w:rsidRDefault="00BD1606" w:rsidP="00E07D3B">
      <w:pPr>
        <w:pStyle w:val="ListParagraph"/>
        <w:spacing w:after="0" w:line="24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</w:t>
      </w:r>
    </w:p>
    <w:p w14:paraId="54F54AE2" w14:textId="65F4D93B" w:rsidR="00BD1606" w:rsidRPr="002B1224" w:rsidRDefault="00BD1606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“Company Information” means </w:t>
      </w:r>
      <w:r w:rsidRPr="00DC3E59">
        <w:rPr>
          <w:rFonts w:ascii="Helvetica" w:hAnsi="Helvetica" w:cs="Calibri"/>
          <w:sz w:val="20"/>
          <w:szCs w:val="20"/>
        </w:rPr>
        <w:t>data, trade secrets and intellectual property of the Company and other members of its corporate family</w:t>
      </w:r>
      <w:r>
        <w:rPr>
          <w:rFonts w:ascii="Helvetica" w:hAnsi="Helvetica" w:cs="Calibri"/>
          <w:sz w:val="20"/>
          <w:szCs w:val="20"/>
        </w:rPr>
        <w:t>.</w:t>
      </w:r>
      <w:r w:rsidRPr="00DC3E59">
        <w:rPr>
          <w:rFonts w:ascii="Helvetica" w:hAnsi="Helvetica" w:cs="Calibri"/>
          <w:sz w:val="20"/>
          <w:szCs w:val="20"/>
        </w:rPr>
        <w:t xml:space="preserve"> </w:t>
      </w:r>
    </w:p>
    <w:p w14:paraId="65837CA4" w14:textId="77777777" w:rsidR="002B1224" w:rsidRPr="00CD0FA7" w:rsidRDefault="002B1224" w:rsidP="00E07D3B">
      <w:pPr>
        <w:pStyle w:val="ListParagraph"/>
        <w:rPr>
          <w:rFonts w:ascii="Helvetica" w:hAnsi="Helvetica" w:cs="Arial"/>
          <w:sz w:val="20"/>
          <w:szCs w:val="20"/>
        </w:rPr>
      </w:pPr>
    </w:p>
    <w:p w14:paraId="7D3E9914" w14:textId="33409EF6" w:rsidR="002B1224" w:rsidRPr="00DC3E59" w:rsidRDefault="002B1224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“Company Vehicle” means a vehicle that is owned or leased by the Company.</w:t>
      </w:r>
    </w:p>
    <w:p w14:paraId="46D6CC21" w14:textId="7DE78C16" w:rsidR="005E2079" w:rsidRPr="004F42B5" w:rsidRDefault="005E2079" w:rsidP="00E07D3B">
      <w:pPr>
        <w:pStyle w:val="ListParagraph"/>
        <w:spacing w:after="0" w:line="240" w:lineRule="auto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 </w:t>
      </w:r>
    </w:p>
    <w:p w14:paraId="36F62A12" w14:textId="4FD60ABD" w:rsidR="005E2079" w:rsidRDefault="005E2079" w:rsidP="00891CF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“Covered Personal Device” means a Personal Device </w:t>
      </w:r>
      <w:r w:rsidR="00492190">
        <w:rPr>
          <w:rFonts w:ascii="Helvetica" w:hAnsi="Helvetica" w:cs="Arial"/>
          <w:sz w:val="20"/>
          <w:szCs w:val="20"/>
        </w:rPr>
        <w:t xml:space="preserve">that is </w:t>
      </w:r>
      <w:r w:rsidRPr="004F42B5">
        <w:rPr>
          <w:rFonts w:ascii="Helvetica" w:hAnsi="Helvetica" w:cs="Arial"/>
          <w:sz w:val="20"/>
          <w:szCs w:val="20"/>
        </w:rPr>
        <w:t xml:space="preserve">used by </w:t>
      </w:r>
      <w:r w:rsidR="00492190">
        <w:rPr>
          <w:rFonts w:ascii="Helvetica" w:hAnsi="Helvetica" w:cs="Arial"/>
          <w:sz w:val="20"/>
          <w:szCs w:val="20"/>
        </w:rPr>
        <w:t xml:space="preserve">an Employee for </w:t>
      </w:r>
      <w:r w:rsidRPr="004F42B5">
        <w:rPr>
          <w:rFonts w:ascii="Helvetica" w:hAnsi="Helvetica" w:cs="Arial"/>
          <w:sz w:val="20"/>
          <w:szCs w:val="20"/>
        </w:rPr>
        <w:t>Company business</w:t>
      </w:r>
      <w:r w:rsidR="00DC3E59">
        <w:rPr>
          <w:rFonts w:ascii="Helvetica" w:hAnsi="Helvetica" w:cs="Arial"/>
          <w:sz w:val="20"/>
          <w:szCs w:val="20"/>
        </w:rPr>
        <w:t xml:space="preserve">, </w:t>
      </w:r>
      <w:r w:rsidR="00BD1606">
        <w:rPr>
          <w:rFonts w:ascii="Helvetica" w:hAnsi="Helvetica" w:cs="Arial"/>
          <w:sz w:val="20"/>
          <w:szCs w:val="20"/>
        </w:rPr>
        <w:t>or to access Company systems</w:t>
      </w:r>
      <w:r w:rsidR="00DC3E59">
        <w:rPr>
          <w:rFonts w:ascii="Helvetica" w:hAnsi="Helvetica" w:cs="Arial"/>
          <w:sz w:val="20"/>
          <w:szCs w:val="20"/>
        </w:rPr>
        <w:t xml:space="preserve"> o</w:t>
      </w:r>
      <w:r w:rsidR="00BD1606">
        <w:rPr>
          <w:rFonts w:ascii="Helvetica" w:hAnsi="Helvetica" w:cs="Arial"/>
          <w:sz w:val="20"/>
          <w:szCs w:val="20"/>
        </w:rPr>
        <w:t>r Company Information.</w:t>
      </w:r>
    </w:p>
    <w:p w14:paraId="55A6DAA7" w14:textId="77777777" w:rsidR="00891CF6" w:rsidRPr="00E07D3B" w:rsidRDefault="00891CF6" w:rsidP="00E07D3B">
      <w:pPr>
        <w:pStyle w:val="ListParagraph"/>
        <w:rPr>
          <w:rFonts w:ascii="Helvetica" w:hAnsi="Helvetica" w:cs="Arial"/>
          <w:sz w:val="20"/>
          <w:szCs w:val="20"/>
        </w:rPr>
      </w:pPr>
    </w:p>
    <w:p w14:paraId="14D24785" w14:textId="09F1F0A8" w:rsidR="00B22E33" w:rsidRPr="00E07D3B" w:rsidRDefault="00891CF6" w:rsidP="00E07D3B"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991ABB">
        <w:rPr>
          <w:rFonts w:ascii="Helvetica" w:hAnsi="Helvetica" w:cs="Arial"/>
          <w:sz w:val="20"/>
          <w:szCs w:val="20"/>
        </w:rPr>
        <w:t>“Eligible Employee” means an Employee who is eligible to use a Company Device or a Covered Personal Device for Company business, or to access Company systems or Company Information</w:t>
      </w:r>
      <w:r>
        <w:rPr>
          <w:rFonts w:ascii="Helvetica" w:hAnsi="Helvetica" w:cs="Arial"/>
          <w:sz w:val="20"/>
          <w:szCs w:val="20"/>
        </w:rPr>
        <w:t xml:space="preserve">—based on the Company’s </w:t>
      </w:r>
      <w:r w:rsidR="00092599" w:rsidRPr="00E07D3B">
        <w:rPr>
          <w:rFonts w:ascii="Helvetica" w:hAnsi="Helvetica" w:cs="Arial"/>
          <w:sz w:val="20"/>
          <w:szCs w:val="20"/>
        </w:rPr>
        <w:t xml:space="preserve">determination that such Employee </w:t>
      </w:r>
      <w:r w:rsidR="00FA26CC" w:rsidRPr="00E07D3B">
        <w:rPr>
          <w:rFonts w:ascii="Helvetica" w:hAnsi="Helvetica" w:cs="Arial"/>
          <w:sz w:val="20"/>
          <w:szCs w:val="20"/>
        </w:rPr>
        <w:t>has a legitimate business need to</w:t>
      </w:r>
      <w:r w:rsidR="00092599" w:rsidRPr="00E07D3B">
        <w:rPr>
          <w:rFonts w:ascii="Helvetica" w:hAnsi="Helvetica" w:cs="Arial"/>
          <w:sz w:val="20"/>
          <w:szCs w:val="20"/>
        </w:rPr>
        <w:t xml:space="preserve"> do so</w:t>
      </w:r>
      <w:r w:rsidR="00FA26CC" w:rsidRPr="00E07D3B">
        <w:rPr>
          <w:rFonts w:ascii="Helvetica" w:hAnsi="Helvetica" w:cs="Arial"/>
          <w:sz w:val="20"/>
          <w:szCs w:val="20"/>
        </w:rPr>
        <w:t xml:space="preserve">.  </w:t>
      </w:r>
      <w:r w:rsidR="00B22E33" w:rsidRPr="00E07D3B">
        <w:rPr>
          <w:rFonts w:ascii="Helvetica" w:hAnsi="Helvetica" w:cs="Arial"/>
          <w:sz w:val="20"/>
          <w:szCs w:val="20"/>
        </w:rPr>
        <w:t>For example, Employees who have the following types of job requirements are likely to be considered Eligible Employees:</w:t>
      </w:r>
    </w:p>
    <w:p w14:paraId="6E7E3B86" w14:textId="77A16A5B" w:rsidR="00B22E33" w:rsidRPr="004F42B5" w:rsidRDefault="00B22E33" w:rsidP="00E07D3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Employees who must be </w:t>
      </w:r>
      <w:r w:rsidRPr="004F42B5">
        <w:rPr>
          <w:rFonts w:ascii="Helvetica" w:hAnsi="Helvetica" w:cs="Arial"/>
          <w:sz w:val="20"/>
          <w:szCs w:val="20"/>
        </w:rPr>
        <w:t>available to respond to internal or external requests from customer</w:t>
      </w:r>
      <w:r>
        <w:rPr>
          <w:rFonts w:ascii="Helvetica" w:hAnsi="Helvetica" w:cs="Arial"/>
          <w:sz w:val="20"/>
          <w:szCs w:val="20"/>
        </w:rPr>
        <w:t>s</w:t>
      </w:r>
      <w:r w:rsidRPr="004F42B5">
        <w:rPr>
          <w:rFonts w:ascii="Helvetica" w:hAnsi="Helvetica" w:cs="Arial"/>
          <w:sz w:val="20"/>
          <w:szCs w:val="20"/>
        </w:rPr>
        <w:t>, supplier</w:t>
      </w:r>
      <w:r>
        <w:rPr>
          <w:rFonts w:ascii="Helvetica" w:hAnsi="Helvetica" w:cs="Arial"/>
          <w:sz w:val="20"/>
          <w:szCs w:val="20"/>
        </w:rPr>
        <w:t>s</w:t>
      </w:r>
      <w:r w:rsidRPr="004F42B5">
        <w:rPr>
          <w:rFonts w:ascii="Helvetica" w:hAnsi="Helvetica" w:cs="Arial"/>
          <w:sz w:val="20"/>
          <w:szCs w:val="20"/>
        </w:rPr>
        <w:t xml:space="preserve"> or other business partners on a 24/7 basis.</w:t>
      </w:r>
    </w:p>
    <w:p w14:paraId="7BBE696E" w14:textId="410ADA03" w:rsidR="00B22E33" w:rsidRPr="004F42B5" w:rsidRDefault="00B22E33" w:rsidP="00E07D3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Employees who are l</w:t>
      </w:r>
      <w:r w:rsidRPr="004F42B5">
        <w:rPr>
          <w:rFonts w:ascii="Helvetica" w:hAnsi="Helvetica" w:cs="Arial"/>
          <w:sz w:val="20"/>
          <w:szCs w:val="20"/>
        </w:rPr>
        <w:t>isted as an emergency contact for the Company.</w:t>
      </w:r>
    </w:p>
    <w:p w14:paraId="52DF9493" w14:textId="20E437BB" w:rsidR="00B22E33" w:rsidRPr="004F42B5" w:rsidRDefault="00B22E33" w:rsidP="00E07D3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Employees whose primary responsibilities require them to work outside of the office or Company premises but who need the ability to access </w:t>
      </w:r>
      <w:r w:rsidR="00891CF6">
        <w:rPr>
          <w:rFonts w:ascii="Helvetica" w:hAnsi="Helvetica" w:cs="Arial"/>
          <w:sz w:val="20"/>
          <w:szCs w:val="20"/>
        </w:rPr>
        <w:t xml:space="preserve">Company </w:t>
      </w:r>
      <w:r w:rsidRPr="004F42B5">
        <w:rPr>
          <w:rFonts w:ascii="Helvetica" w:hAnsi="Helvetica" w:cs="Arial"/>
          <w:sz w:val="20"/>
          <w:szCs w:val="20"/>
        </w:rPr>
        <w:t xml:space="preserve">calendars, emails, documents or other Company software or systems, as well as maintain timely communication with other </w:t>
      </w:r>
      <w:r w:rsidR="00891CF6">
        <w:rPr>
          <w:rFonts w:ascii="Helvetica" w:hAnsi="Helvetica" w:cs="Arial"/>
          <w:sz w:val="20"/>
          <w:szCs w:val="20"/>
        </w:rPr>
        <w:t>E</w:t>
      </w:r>
      <w:r w:rsidRPr="004F42B5">
        <w:rPr>
          <w:rFonts w:ascii="Helvetica" w:hAnsi="Helvetica" w:cs="Arial"/>
          <w:sz w:val="20"/>
          <w:szCs w:val="20"/>
        </w:rPr>
        <w:t>mployees and/or customers in order to maintain productivity during the workday.</w:t>
      </w:r>
    </w:p>
    <w:p w14:paraId="4E9B3CA6" w14:textId="6E3AD7FF" w:rsidR="00FA26CC" w:rsidRDefault="00B22E33" w:rsidP="00E07D3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  <w:highlight w:val="yellow"/>
        </w:rPr>
        <w:t>[ADD OTHER COMPANY CRITERIA AS NEEDED</w:t>
      </w:r>
      <w:r w:rsidRPr="004F42B5">
        <w:rPr>
          <w:rFonts w:ascii="Helvetica" w:hAnsi="Helvetica" w:cs="Arial"/>
          <w:sz w:val="20"/>
          <w:szCs w:val="20"/>
        </w:rPr>
        <w:t>]</w:t>
      </w:r>
    </w:p>
    <w:p w14:paraId="6E6AD41A" w14:textId="77777777" w:rsidR="00B22E33" w:rsidRPr="00B22E33" w:rsidRDefault="00B22E33" w:rsidP="00E07D3B">
      <w:pPr>
        <w:pStyle w:val="ListParagraph"/>
        <w:spacing w:after="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</w:p>
    <w:p w14:paraId="6998B239" w14:textId="710D5B07" w:rsidR="005E2079" w:rsidRPr="00DC3E59" w:rsidRDefault="005E2079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>“Employee” means an employee of the Company</w:t>
      </w:r>
      <w:r w:rsidR="00BD1606">
        <w:rPr>
          <w:rFonts w:ascii="Helvetica" w:hAnsi="Helvetica" w:cs="Arial"/>
          <w:sz w:val="20"/>
          <w:szCs w:val="20"/>
        </w:rPr>
        <w:t>, whether such employee works on a full-time, part-time, project or temporary basis.</w:t>
      </w:r>
    </w:p>
    <w:p w14:paraId="213C317E" w14:textId="77777777" w:rsidR="005E2079" w:rsidRPr="004F42B5" w:rsidRDefault="005E2079" w:rsidP="00E07D3B">
      <w:pPr>
        <w:pStyle w:val="ListParagraph"/>
        <w:spacing w:after="0" w:line="240" w:lineRule="auto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 </w:t>
      </w:r>
    </w:p>
    <w:p w14:paraId="21461751" w14:textId="279A8AFA" w:rsidR="005E2079" w:rsidRPr="004F42B5" w:rsidRDefault="00375DC9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>“</w:t>
      </w:r>
      <w:r w:rsidR="009C4D8D" w:rsidRPr="004F42B5">
        <w:rPr>
          <w:rFonts w:ascii="Helvetica" w:hAnsi="Helvetica" w:cs="Arial"/>
          <w:sz w:val="20"/>
          <w:szCs w:val="20"/>
        </w:rPr>
        <w:t>M</w:t>
      </w:r>
      <w:r w:rsidRPr="004F42B5">
        <w:rPr>
          <w:rFonts w:ascii="Helvetica" w:hAnsi="Helvetica" w:cs="Arial"/>
          <w:sz w:val="20"/>
          <w:szCs w:val="20"/>
        </w:rPr>
        <w:t xml:space="preserve">obile </w:t>
      </w:r>
      <w:r w:rsidR="009C4D8D" w:rsidRPr="004F42B5">
        <w:rPr>
          <w:rFonts w:ascii="Helvetica" w:hAnsi="Helvetica" w:cs="Arial"/>
          <w:sz w:val="20"/>
          <w:szCs w:val="20"/>
        </w:rPr>
        <w:t>D</w:t>
      </w:r>
      <w:r w:rsidRPr="004F42B5">
        <w:rPr>
          <w:rFonts w:ascii="Helvetica" w:hAnsi="Helvetica" w:cs="Arial"/>
          <w:sz w:val="20"/>
          <w:szCs w:val="20"/>
        </w:rPr>
        <w:t xml:space="preserve">evice” </w:t>
      </w:r>
      <w:r w:rsidR="009C4D8D" w:rsidRPr="004F42B5">
        <w:rPr>
          <w:rFonts w:ascii="Helvetica" w:hAnsi="Helvetica" w:cs="Arial"/>
          <w:sz w:val="20"/>
          <w:szCs w:val="20"/>
        </w:rPr>
        <w:t xml:space="preserve">means </w:t>
      </w:r>
      <w:r w:rsidRPr="004F42B5">
        <w:rPr>
          <w:rFonts w:ascii="Helvetica" w:hAnsi="Helvetica" w:cs="Arial"/>
          <w:sz w:val="20"/>
          <w:szCs w:val="20"/>
        </w:rPr>
        <w:t>a</w:t>
      </w:r>
      <w:r w:rsidR="00891CF6">
        <w:rPr>
          <w:rFonts w:ascii="Helvetica" w:hAnsi="Helvetica" w:cs="Arial"/>
          <w:sz w:val="20"/>
          <w:szCs w:val="20"/>
        </w:rPr>
        <w:t xml:space="preserve"> cell phone, smartphone, tablet or other </w:t>
      </w:r>
      <w:r w:rsidR="009C4D8D" w:rsidRPr="004F42B5">
        <w:rPr>
          <w:rFonts w:ascii="Helvetica" w:hAnsi="Helvetica" w:cs="Arial"/>
          <w:sz w:val="20"/>
          <w:szCs w:val="20"/>
        </w:rPr>
        <w:t>portable</w:t>
      </w:r>
      <w:r w:rsidRPr="004F42B5">
        <w:rPr>
          <w:rFonts w:ascii="Helvetica" w:hAnsi="Helvetica" w:cs="Arial"/>
          <w:sz w:val="20"/>
          <w:szCs w:val="20"/>
        </w:rPr>
        <w:t xml:space="preserve"> electronic device with the ability to receive and/or transmit voice, text</w:t>
      </w:r>
      <w:r w:rsidR="005E2079" w:rsidRPr="004F42B5">
        <w:rPr>
          <w:rFonts w:ascii="Helvetica" w:hAnsi="Helvetica" w:cs="Arial"/>
          <w:sz w:val="20"/>
          <w:szCs w:val="20"/>
        </w:rPr>
        <w:t xml:space="preserve"> and/</w:t>
      </w:r>
      <w:r w:rsidRPr="004F42B5">
        <w:rPr>
          <w:rFonts w:ascii="Helvetica" w:hAnsi="Helvetica" w:cs="Arial"/>
          <w:sz w:val="20"/>
          <w:szCs w:val="20"/>
        </w:rPr>
        <w:t>or data without a cable</w:t>
      </w:r>
      <w:r w:rsidR="005E2079" w:rsidRPr="004F42B5">
        <w:rPr>
          <w:rFonts w:ascii="Helvetica" w:hAnsi="Helvetica" w:cs="Arial"/>
          <w:sz w:val="20"/>
          <w:szCs w:val="20"/>
        </w:rPr>
        <w:t xml:space="preserve"> or wired</w:t>
      </w:r>
      <w:r w:rsidRPr="004F42B5">
        <w:rPr>
          <w:rFonts w:ascii="Helvetica" w:hAnsi="Helvetica" w:cs="Arial"/>
          <w:sz w:val="20"/>
          <w:szCs w:val="20"/>
        </w:rPr>
        <w:t xml:space="preserve"> connection</w:t>
      </w:r>
      <w:r w:rsidR="00C87CDB" w:rsidRPr="004F42B5">
        <w:rPr>
          <w:rFonts w:ascii="Helvetica" w:hAnsi="Helvetica" w:cs="Arial"/>
          <w:sz w:val="20"/>
          <w:szCs w:val="20"/>
        </w:rPr>
        <w:t xml:space="preserve">. </w:t>
      </w:r>
    </w:p>
    <w:p w14:paraId="589AFAE4" w14:textId="7C435F8D" w:rsidR="005E2079" w:rsidRPr="004F42B5" w:rsidRDefault="005E2079" w:rsidP="005E2079">
      <w:pPr>
        <w:pStyle w:val="ListParagraph"/>
        <w:spacing w:after="0" w:line="240" w:lineRule="auto"/>
        <w:ind w:left="108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 </w:t>
      </w:r>
    </w:p>
    <w:p w14:paraId="203F74F7" w14:textId="0778F790" w:rsidR="000C6D1C" w:rsidRPr="00492190" w:rsidRDefault="000C6D1C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“Non-Covered Personal </w:t>
      </w:r>
      <w:r w:rsidRPr="00492190">
        <w:rPr>
          <w:rFonts w:ascii="Helvetica" w:hAnsi="Helvetica" w:cs="Arial"/>
          <w:sz w:val="20"/>
          <w:szCs w:val="20"/>
        </w:rPr>
        <w:t>Device” means a Personal Device that is used by the Employee for personal purposes</w:t>
      </w:r>
      <w:r w:rsidR="00DC3E59">
        <w:rPr>
          <w:rFonts w:ascii="Helvetica" w:hAnsi="Helvetica" w:cs="Arial"/>
          <w:sz w:val="20"/>
          <w:szCs w:val="20"/>
        </w:rPr>
        <w:t xml:space="preserve"> only, and is not used for </w:t>
      </w:r>
      <w:r w:rsidR="00DC3E59" w:rsidRPr="004F42B5">
        <w:rPr>
          <w:rFonts w:ascii="Helvetica" w:hAnsi="Helvetica" w:cs="Arial"/>
          <w:sz w:val="20"/>
          <w:szCs w:val="20"/>
        </w:rPr>
        <w:t>Company business</w:t>
      </w:r>
      <w:r w:rsidR="00DC3E59">
        <w:rPr>
          <w:rFonts w:ascii="Helvetica" w:hAnsi="Helvetica" w:cs="Arial"/>
          <w:sz w:val="20"/>
          <w:szCs w:val="20"/>
        </w:rPr>
        <w:t>, or to access Company systems or Company Information</w:t>
      </w:r>
      <w:r w:rsidRPr="00492190">
        <w:rPr>
          <w:rFonts w:ascii="Helvetica" w:hAnsi="Helvetica" w:cs="Arial"/>
          <w:sz w:val="20"/>
          <w:szCs w:val="20"/>
        </w:rPr>
        <w:t>.</w:t>
      </w:r>
    </w:p>
    <w:p w14:paraId="70458A95" w14:textId="77777777" w:rsidR="005E5473" w:rsidRPr="00492190" w:rsidRDefault="005E5473" w:rsidP="00E07D3B">
      <w:pPr>
        <w:pStyle w:val="ListParagraph"/>
        <w:rPr>
          <w:rFonts w:ascii="Helvetica" w:hAnsi="Helvetica" w:cs="Arial"/>
          <w:sz w:val="20"/>
          <w:szCs w:val="20"/>
        </w:rPr>
      </w:pPr>
    </w:p>
    <w:p w14:paraId="3D909F8C" w14:textId="041D31A8" w:rsidR="005E5473" w:rsidRPr="00492190" w:rsidRDefault="005E5473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92190">
        <w:rPr>
          <w:rFonts w:ascii="Helvetica" w:hAnsi="Helvetica" w:cs="Arial"/>
          <w:sz w:val="20"/>
          <w:szCs w:val="20"/>
        </w:rPr>
        <w:t>“Personal Device” means a Mobile Device that is owned by an Employee.</w:t>
      </w:r>
    </w:p>
    <w:p w14:paraId="6F7197EE" w14:textId="77777777" w:rsidR="00492190" w:rsidRPr="00492190" w:rsidRDefault="00492190" w:rsidP="00E07D3B">
      <w:pPr>
        <w:pStyle w:val="ListParagraph"/>
        <w:rPr>
          <w:rFonts w:ascii="Helvetica" w:hAnsi="Helvetica" w:cs="Arial"/>
          <w:sz w:val="20"/>
          <w:szCs w:val="20"/>
        </w:rPr>
      </w:pPr>
    </w:p>
    <w:p w14:paraId="136291EF" w14:textId="091BF897" w:rsidR="00492190" w:rsidRPr="00492190" w:rsidRDefault="00492190" w:rsidP="00E07D3B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  <w:r w:rsidRPr="00492190">
        <w:rPr>
          <w:rFonts w:ascii="Helvetica" w:hAnsi="Helvetica" w:cs="Arial"/>
          <w:sz w:val="20"/>
          <w:szCs w:val="20"/>
        </w:rPr>
        <w:t xml:space="preserve">“TRUCE System” means the </w:t>
      </w:r>
      <w:r>
        <w:rPr>
          <w:rFonts w:ascii="Helvetica" w:hAnsi="Helvetica" w:cs="Arial"/>
          <w:sz w:val="20"/>
          <w:szCs w:val="20"/>
        </w:rPr>
        <w:t xml:space="preserve">TRUCE </w:t>
      </w:r>
      <w:r w:rsidR="006372D0">
        <w:rPr>
          <w:rFonts w:ascii="Helvetica" w:hAnsi="Helvetica" w:cs="Arial"/>
          <w:sz w:val="20"/>
          <w:szCs w:val="20"/>
        </w:rPr>
        <w:t>M</w:t>
      </w:r>
      <w:r>
        <w:rPr>
          <w:rFonts w:ascii="Helvetica" w:hAnsi="Helvetica" w:cs="Arial"/>
          <w:sz w:val="20"/>
          <w:szCs w:val="20"/>
        </w:rPr>
        <w:t xml:space="preserve">obile </w:t>
      </w:r>
      <w:r w:rsidR="006372D0">
        <w:rPr>
          <w:rFonts w:ascii="Helvetica" w:hAnsi="Helvetica" w:cs="Arial"/>
          <w:sz w:val="20"/>
          <w:szCs w:val="20"/>
        </w:rPr>
        <w:t>A</w:t>
      </w:r>
      <w:r>
        <w:rPr>
          <w:rFonts w:ascii="Helvetica" w:hAnsi="Helvetica" w:cs="Arial"/>
          <w:sz w:val="20"/>
          <w:szCs w:val="20"/>
        </w:rPr>
        <w:t>pp, the TRUCE Beacon</w:t>
      </w:r>
      <w:r w:rsidR="00145EFF">
        <w:rPr>
          <w:rFonts w:ascii="Helvetica" w:hAnsi="Helvetica" w:cs="Arial"/>
          <w:sz w:val="20"/>
          <w:szCs w:val="20"/>
        </w:rPr>
        <w:t>, the TRUCE Management Console</w:t>
      </w:r>
      <w:r>
        <w:rPr>
          <w:rFonts w:ascii="Helvetica" w:hAnsi="Helvetica" w:cs="Arial"/>
          <w:sz w:val="20"/>
          <w:szCs w:val="20"/>
        </w:rPr>
        <w:t xml:space="preserve"> and associated </w:t>
      </w:r>
      <w:r w:rsidRPr="00492190">
        <w:rPr>
          <w:rFonts w:ascii="Helvetica" w:hAnsi="Helvetica" w:cs="Arial"/>
          <w:sz w:val="20"/>
          <w:szCs w:val="20"/>
        </w:rPr>
        <w:t>software</w:t>
      </w:r>
      <w:r>
        <w:rPr>
          <w:rFonts w:ascii="Helvetica" w:hAnsi="Helvetica" w:cs="Arial"/>
          <w:sz w:val="20"/>
          <w:szCs w:val="20"/>
        </w:rPr>
        <w:t xml:space="preserve"> </w:t>
      </w:r>
      <w:r w:rsidRPr="00492190">
        <w:rPr>
          <w:rFonts w:ascii="Helvetica" w:hAnsi="Helvetica" w:cs="Arial"/>
          <w:sz w:val="20"/>
          <w:szCs w:val="20"/>
        </w:rPr>
        <w:t xml:space="preserve">which </w:t>
      </w:r>
      <w:r w:rsidR="00145EFF">
        <w:rPr>
          <w:rFonts w:ascii="Helvetica" w:hAnsi="Helvetica" w:cs="Arial"/>
          <w:sz w:val="20"/>
          <w:szCs w:val="20"/>
        </w:rPr>
        <w:t>are</w:t>
      </w:r>
      <w:r w:rsidRPr="00492190">
        <w:rPr>
          <w:rFonts w:ascii="Helvetica" w:hAnsi="Helvetica" w:cs="Arial"/>
          <w:sz w:val="20"/>
          <w:szCs w:val="20"/>
        </w:rPr>
        <w:t xml:space="preserve"> designed to provide protective measures to enhance safety in a vehicle, location or other environment</w:t>
      </w:r>
      <w:r>
        <w:rPr>
          <w:rFonts w:ascii="Helvetica" w:hAnsi="Helvetica" w:cs="Arial"/>
          <w:sz w:val="20"/>
          <w:szCs w:val="20"/>
        </w:rPr>
        <w:t>.</w:t>
      </w:r>
    </w:p>
    <w:p w14:paraId="77EB27CB" w14:textId="77777777" w:rsidR="00492190" w:rsidRPr="00492190" w:rsidRDefault="00492190" w:rsidP="00492190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0BBE864F" w14:textId="6ED2573C" w:rsidR="005E2079" w:rsidRPr="004F42B5" w:rsidRDefault="000C6D1C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>Scope of Policy</w:t>
      </w:r>
      <w:r w:rsidRPr="004F42B5">
        <w:rPr>
          <w:rFonts w:ascii="Helvetica" w:hAnsi="Helvetica" w:cs="Arial"/>
          <w:sz w:val="20"/>
          <w:szCs w:val="20"/>
        </w:rPr>
        <w:t xml:space="preserve">.  </w:t>
      </w:r>
      <w:r w:rsidR="005E2079" w:rsidRPr="004F42B5">
        <w:rPr>
          <w:rFonts w:ascii="Helvetica" w:hAnsi="Helvetica" w:cs="Arial"/>
          <w:sz w:val="20"/>
          <w:szCs w:val="20"/>
        </w:rPr>
        <w:t xml:space="preserve">This Policy applies to </w:t>
      </w:r>
      <w:r w:rsidR="00EA6CD3">
        <w:rPr>
          <w:rFonts w:ascii="Helvetica" w:hAnsi="Helvetica" w:cs="Arial"/>
          <w:sz w:val="20"/>
          <w:szCs w:val="20"/>
        </w:rPr>
        <w:t xml:space="preserve">all Mobile Devices, whether they are </w:t>
      </w:r>
      <w:r w:rsidR="005E2079" w:rsidRPr="004F42B5">
        <w:rPr>
          <w:rFonts w:ascii="Helvetica" w:hAnsi="Helvetica" w:cs="Arial"/>
          <w:sz w:val="20"/>
          <w:szCs w:val="20"/>
        </w:rPr>
        <w:t>Company Devices</w:t>
      </w:r>
      <w:r w:rsidR="00EA6CD3">
        <w:rPr>
          <w:rFonts w:ascii="Helvetica" w:hAnsi="Helvetica" w:cs="Arial"/>
          <w:sz w:val="20"/>
          <w:szCs w:val="20"/>
        </w:rPr>
        <w:t xml:space="preserve">, </w:t>
      </w:r>
      <w:r w:rsidR="005E2079" w:rsidRPr="004F42B5">
        <w:rPr>
          <w:rFonts w:ascii="Helvetica" w:hAnsi="Helvetica" w:cs="Arial"/>
          <w:sz w:val="20"/>
          <w:szCs w:val="20"/>
        </w:rPr>
        <w:t xml:space="preserve">Covered Personal Devices </w:t>
      </w:r>
      <w:r w:rsidR="00EA6CD3">
        <w:rPr>
          <w:rFonts w:ascii="Helvetica" w:hAnsi="Helvetica" w:cs="Arial"/>
          <w:sz w:val="20"/>
          <w:szCs w:val="20"/>
        </w:rPr>
        <w:t>or</w:t>
      </w:r>
      <w:r w:rsidR="005E2079" w:rsidRPr="004F42B5">
        <w:rPr>
          <w:rFonts w:ascii="Helvetica" w:hAnsi="Helvetica" w:cs="Arial"/>
          <w:sz w:val="20"/>
          <w:szCs w:val="20"/>
        </w:rPr>
        <w:t xml:space="preserve"> Non-Covered Personal Devices.</w:t>
      </w:r>
    </w:p>
    <w:p w14:paraId="6FB041EF" w14:textId="0A0D816E" w:rsidR="000C6D1C" w:rsidRPr="004F42B5" w:rsidRDefault="000C6D1C" w:rsidP="00E07D3B">
      <w:pPr>
        <w:pStyle w:val="ListParagraph"/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  <w:u w:val="single"/>
        </w:rPr>
        <w:t xml:space="preserve"> </w:t>
      </w:r>
    </w:p>
    <w:p w14:paraId="72FDD0A0" w14:textId="3FD36E35" w:rsidR="006F4966" w:rsidRDefault="00B22E33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Company Support Program for </w:t>
      </w:r>
      <w:r w:rsidR="00FA26CC">
        <w:rPr>
          <w:rFonts w:ascii="Helvetica" w:hAnsi="Helvetica" w:cs="Arial"/>
          <w:b/>
          <w:bCs/>
          <w:sz w:val="20"/>
          <w:szCs w:val="20"/>
        </w:rPr>
        <w:t>Eligible Employee</w:t>
      </w:r>
      <w:r>
        <w:rPr>
          <w:rFonts w:ascii="Helvetica" w:hAnsi="Helvetica" w:cs="Arial"/>
          <w:b/>
          <w:bCs/>
          <w:sz w:val="20"/>
          <w:szCs w:val="20"/>
        </w:rPr>
        <w:t>s</w:t>
      </w:r>
      <w:r w:rsidR="00FA26CC">
        <w:rPr>
          <w:rFonts w:ascii="Helvetica" w:hAnsi="Helvetica" w:cs="Arial"/>
          <w:b/>
          <w:bCs/>
          <w:sz w:val="20"/>
          <w:szCs w:val="20"/>
        </w:rPr>
        <w:t>.</w:t>
      </w:r>
      <w:r w:rsidR="00302E9D" w:rsidRPr="004F42B5">
        <w:rPr>
          <w:rFonts w:ascii="Helvetica" w:hAnsi="Helvetica" w:cs="Arial"/>
          <w:b/>
          <w:bCs/>
          <w:sz w:val="20"/>
          <w:szCs w:val="20"/>
        </w:rPr>
        <w:t xml:space="preserve">  </w:t>
      </w:r>
    </w:p>
    <w:p w14:paraId="2D37CAC3" w14:textId="77777777" w:rsidR="00E07D3B" w:rsidRPr="00E07D3B" w:rsidRDefault="00E07D3B" w:rsidP="00E07D3B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4685B3A3" w14:textId="16697E67" w:rsidR="006F4966" w:rsidRPr="00E07D3B" w:rsidRDefault="00FA26CC" w:rsidP="00E07D3B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E07D3B">
        <w:rPr>
          <w:rFonts w:ascii="Helvetica" w:hAnsi="Helvetica" w:cs="Arial"/>
          <w:sz w:val="20"/>
          <w:szCs w:val="20"/>
        </w:rPr>
        <w:t>M</w:t>
      </w:r>
      <w:r w:rsidR="009159D8" w:rsidRPr="00E07D3B">
        <w:rPr>
          <w:rFonts w:ascii="Helvetica" w:hAnsi="Helvetica" w:cs="Arial"/>
          <w:sz w:val="20"/>
          <w:szCs w:val="20"/>
        </w:rPr>
        <w:t xml:space="preserve">obile </w:t>
      </w:r>
      <w:r w:rsidR="007C465C" w:rsidRPr="00E07D3B">
        <w:rPr>
          <w:rFonts w:ascii="Helvetica" w:hAnsi="Helvetica" w:cs="Arial"/>
          <w:sz w:val="20"/>
          <w:szCs w:val="20"/>
        </w:rPr>
        <w:t>D</w:t>
      </w:r>
      <w:r w:rsidR="009159D8" w:rsidRPr="00E07D3B">
        <w:rPr>
          <w:rFonts w:ascii="Helvetica" w:hAnsi="Helvetica" w:cs="Arial"/>
          <w:sz w:val="20"/>
          <w:szCs w:val="20"/>
        </w:rPr>
        <w:t xml:space="preserve">evices </w:t>
      </w:r>
      <w:r w:rsidRPr="00E07D3B">
        <w:rPr>
          <w:rFonts w:ascii="Helvetica" w:hAnsi="Helvetica" w:cs="Arial"/>
          <w:sz w:val="20"/>
          <w:szCs w:val="20"/>
        </w:rPr>
        <w:t>play an</w:t>
      </w:r>
      <w:r w:rsidR="00B02A0C" w:rsidRPr="00E07D3B">
        <w:rPr>
          <w:rFonts w:ascii="Helvetica" w:hAnsi="Helvetica" w:cs="Arial"/>
          <w:sz w:val="20"/>
          <w:szCs w:val="20"/>
        </w:rPr>
        <w:t xml:space="preserve"> </w:t>
      </w:r>
      <w:r w:rsidR="00FE254B" w:rsidRPr="00E07D3B">
        <w:rPr>
          <w:rFonts w:ascii="Helvetica" w:hAnsi="Helvetica" w:cs="Arial"/>
          <w:sz w:val="20"/>
          <w:szCs w:val="20"/>
        </w:rPr>
        <w:t xml:space="preserve">integral </w:t>
      </w:r>
      <w:r w:rsidRPr="00E07D3B">
        <w:rPr>
          <w:rFonts w:ascii="Helvetica" w:hAnsi="Helvetica" w:cs="Arial"/>
          <w:sz w:val="20"/>
          <w:szCs w:val="20"/>
        </w:rPr>
        <w:t>role in</w:t>
      </w:r>
      <w:r w:rsidR="00FE254B" w:rsidRPr="00E07D3B">
        <w:rPr>
          <w:rFonts w:ascii="Helvetica" w:hAnsi="Helvetica" w:cs="Arial"/>
          <w:sz w:val="20"/>
          <w:szCs w:val="20"/>
        </w:rPr>
        <w:t xml:space="preserve"> </w:t>
      </w:r>
      <w:r w:rsidR="007C465C" w:rsidRPr="00E07D3B">
        <w:rPr>
          <w:rFonts w:ascii="Helvetica" w:hAnsi="Helvetica" w:cs="Arial"/>
          <w:sz w:val="20"/>
          <w:szCs w:val="20"/>
        </w:rPr>
        <w:t xml:space="preserve">the Company’s operations and its ability to </w:t>
      </w:r>
      <w:r w:rsidR="001E124B" w:rsidRPr="00E07D3B">
        <w:rPr>
          <w:rFonts w:ascii="Helvetica" w:hAnsi="Helvetica" w:cs="Arial"/>
          <w:sz w:val="20"/>
          <w:szCs w:val="20"/>
        </w:rPr>
        <w:t>deliver</w:t>
      </w:r>
      <w:r w:rsidR="00FE254B" w:rsidRPr="00E07D3B">
        <w:rPr>
          <w:rFonts w:ascii="Helvetica" w:hAnsi="Helvetica" w:cs="Arial"/>
          <w:sz w:val="20"/>
          <w:szCs w:val="20"/>
        </w:rPr>
        <w:t xml:space="preserve"> </w:t>
      </w:r>
      <w:r w:rsidR="007C465C" w:rsidRPr="00E07D3B">
        <w:rPr>
          <w:rFonts w:ascii="Helvetica" w:hAnsi="Helvetica" w:cs="Arial"/>
          <w:sz w:val="20"/>
          <w:szCs w:val="20"/>
        </w:rPr>
        <w:t>“</w:t>
      </w:r>
      <w:r w:rsidR="00FE254B" w:rsidRPr="00E07D3B">
        <w:rPr>
          <w:rFonts w:ascii="Helvetica" w:hAnsi="Helvetica" w:cs="Arial"/>
          <w:sz w:val="20"/>
          <w:szCs w:val="20"/>
        </w:rPr>
        <w:t>best in class</w:t>
      </w:r>
      <w:r w:rsidR="007C465C" w:rsidRPr="00E07D3B">
        <w:rPr>
          <w:rFonts w:ascii="Helvetica" w:hAnsi="Helvetica" w:cs="Arial"/>
          <w:sz w:val="20"/>
          <w:szCs w:val="20"/>
        </w:rPr>
        <w:t>”</w:t>
      </w:r>
      <w:r w:rsidR="00FE254B" w:rsidRPr="00E07D3B">
        <w:rPr>
          <w:rFonts w:ascii="Helvetica" w:hAnsi="Helvetica" w:cs="Arial"/>
          <w:sz w:val="20"/>
          <w:szCs w:val="20"/>
        </w:rPr>
        <w:t xml:space="preserve"> service </w:t>
      </w:r>
      <w:r w:rsidRPr="00E07D3B">
        <w:rPr>
          <w:rFonts w:ascii="Helvetica" w:hAnsi="Helvetica" w:cs="Arial"/>
          <w:sz w:val="20"/>
          <w:szCs w:val="20"/>
        </w:rPr>
        <w:t>to</w:t>
      </w:r>
      <w:r w:rsidR="00B02A0C" w:rsidRPr="00E07D3B">
        <w:rPr>
          <w:rFonts w:ascii="Helvetica" w:hAnsi="Helvetica" w:cs="Arial"/>
          <w:sz w:val="20"/>
          <w:szCs w:val="20"/>
        </w:rPr>
        <w:t xml:space="preserve"> </w:t>
      </w:r>
      <w:r w:rsidR="007C465C" w:rsidRPr="00E07D3B">
        <w:rPr>
          <w:rFonts w:ascii="Helvetica" w:hAnsi="Helvetica" w:cs="Arial"/>
          <w:sz w:val="20"/>
          <w:szCs w:val="20"/>
        </w:rPr>
        <w:t>its</w:t>
      </w:r>
      <w:r w:rsidR="00B02A0C" w:rsidRPr="00E07D3B">
        <w:rPr>
          <w:rFonts w:ascii="Helvetica" w:hAnsi="Helvetica" w:cs="Arial"/>
          <w:sz w:val="20"/>
          <w:szCs w:val="20"/>
        </w:rPr>
        <w:t xml:space="preserve"> customers.</w:t>
      </w:r>
    </w:p>
    <w:p w14:paraId="06A2DBA1" w14:textId="580E8FB4" w:rsidR="00E07D3B" w:rsidRPr="00E07D3B" w:rsidRDefault="00E07D3B" w:rsidP="00E07D3B">
      <w:p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2DC82B55" w14:textId="6BBC5CC6" w:rsidR="00302E9D" w:rsidRPr="006F4966" w:rsidRDefault="006F4966" w:rsidP="00E07D3B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</w:t>
      </w:r>
      <w:r w:rsidR="00302E9D" w:rsidRPr="006F4966">
        <w:rPr>
          <w:rFonts w:ascii="Helvetica" w:hAnsi="Helvetica" w:cs="Arial"/>
          <w:sz w:val="20"/>
          <w:szCs w:val="20"/>
        </w:rPr>
        <w:t xml:space="preserve">he Company </w:t>
      </w:r>
      <w:r w:rsidR="00EA6CD3">
        <w:rPr>
          <w:rFonts w:ascii="Helvetica" w:hAnsi="Helvetica" w:cs="Arial"/>
          <w:sz w:val="20"/>
          <w:szCs w:val="20"/>
        </w:rPr>
        <w:t xml:space="preserve">currently offers the following Mobile Device </w:t>
      </w:r>
      <w:r w:rsidR="00B22E33" w:rsidRPr="006F4966">
        <w:rPr>
          <w:rFonts w:ascii="Helvetica" w:hAnsi="Helvetica" w:cs="Arial"/>
          <w:sz w:val="20"/>
          <w:szCs w:val="20"/>
        </w:rPr>
        <w:t xml:space="preserve">program to </w:t>
      </w:r>
      <w:r w:rsidR="00FA26CC" w:rsidRPr="006F4966">
        <w:rPr>
          <w:rFonts w:ascii="Helvetica" w:hAnsi="Helvetica" w:cs="Arial"/>
          <w:sz w:val="20"/>
          <w:szCs w:val="20"/>
        </w:rPr>
        <w:t>Eligible Employees:</w:t>
      </w:r>
    </w:p>
    <w:p w14:paraId="2E0E897C" w14:textId="42E5266C" w:rsidR="006F4966" w:rsidRDefault="00302E9D" w:rsidP="00E07D3B">
      <w:pPr>
        <w:pStyle w:val="ListParagraph"/>
        <w:spacing w:after="0" w:line="240" w:lineRule="auto"/>
        <w:ind w:left="1080" w:right="1080"/>
        <w:contextualSpacing w:val="0"/>
        <w:rPr>
          <w:rFonts w:ascii="Helvetica" w:hAnsi="Helvetica" w:cs="Arial"/>
          <w:sz w:val="20"/>
          <w:szCs w:val="20"/>
        </w:rPr>
      </w:pPr>
      <w:r w:rsidRPr="00E07D3B">
        <w:rPr>
          <w:rFonts w:ascii="Helvetica" w:hAnsi="Helvetica" w:cs="Arial"/>
          <w:sz w:val="20"/>
          <w:szCs w:val="20"/>
          <w:highlight w:val="yellow"/>
        </w:rPr>
        <w:t>[</w:t>
      </w:r>
      <w:r w:rsidR="00EA6CD3" w:rsidRPr="00E07D3B">
        <w:rPr>
          <w:rFonts w:ascii="Helvetica" w:hAnsi="Helvetica" w:cs="Arial"/>
          <w:sz w:val="20"/>
          <w:szCs w:val="20"/>
          <w:highlight w:val="yellow"/>
        </w:rPr>
        <w:t xml:space="preserve">INSERT COMPANY PROGRAM DETAILS </w:t>
      </w:r>
      <w:r w:rsidRPr="00E07D3B">
        <w:rPr>
          <w:rFonts w:ascii="Helvetica" w:hAnsi="Helvetica" w:cs="Arial"/>
          <w:sz w:val="20"/>
          <w:szCs w:val="20"/>
          <w:highlight w:val="yellow"/>
        </w:rPr>
        <w:t xml:space="preserve">– e.g., </w:t>
      </w:r>
      <w:r w:rsidR="00B22E33" w:rsidRPr="00E07D3B">
        <w:rPr>
          <w:rFonts w:ascii="Helvetica" w:hAnsi="Helvetica" w:cs="Arial"/>
          <w:sz w:val="20"/>
          <w:szCs w:val="20"/>
          <w:highlight w:val="yellow"/>
        </w:rPr>
        <w:t xml:space="preserve">providing Company Devices, paying for monthly service on Company </w:t>
      </w:r>
      <w:proofErr w:type="spellStart"/>
      <w:r w:rsidR="00B22E33" w:rsidRPr="00E07D3B">
        <w:rPr>
          <w:rFonts w:ascii="Helvetica" w:hAnsi="Helvetica" w:cs="Arial"/>
          <w:sz w:val="20"/>
          <w:szCs w:val="20"/>
          <w:highlight w:val="yellow"/>
        </w:rPr>
        <w:t>Device</w:t>
      </w:r>
      <w:r w:rsidR="00EA6CD3" w:rsidRPr="00E07D3B">
        <w:rPr>
          <w:rFonts w:ascii="Helvetica" w:hAnsi="Helvetica" w:cs="Arial"/>
          <w:sz w:val="20"/>
          <w:szCs w:val="20"/>
          <w:highlight w:val="yellow"/>
        </w:rPr>
        <w:t>S</w:t>
      </w:r>
      <w:proofErr w:type="spellEnd"/>
      <w:r w:rsidR="00B22E33" w:rsidRPr="00E07D3B">
        <w:rPr>
          <w:rFonts w:ascii="Helvetica" w:hAnsi="Helvetica" w:cs="Arial"/>
          <w:sz w:val="20"/>
          <w:szCs w:val="20"/>
          <w:highlight w:val="yellow"/>
        </w:rPr>
        <w:t xml:space="preserve">, providing a </w:t>
      </w:r>
      <w:r w:rsidR="00375BD9" w:rsidRPr="00E07D3B">
        <w:rPr>
          <w:rFonts w:ascii="Helvetica" w:hAnsi="Helvetica" w:cs="Arial"/>
          <w:sz w:val="20"/>
          <w:szCs w:val="20"/>
          <w:highlight w:val="yellow"/>
        </w:rPr>
        <w:t>monthly allowance</w:t>
      </w:r>
      <w:r w:rsidR="00B22E33" w:rsidRPr="00E07D3B">
        <w:rPr>
          <w:rFonts w:ascii="Helvetica" w:hAnsi="Helvetica" w:cs="Arial"/>
          <w:sz w:val="20"/>
          <w:szCs w:val="20"/>
          <w:highlight w:val="yellow"/>
        </w:rPr>
        <w:t xml:space="preserve"> for Covered Personal Device</w:t>
      </w:r>
      <w:r w:rsidR="00EA6CD3" w:rsidRPr="00E07D3B">
        <w:rPr>
          <w:rFonts w:ascii="Helvetica" w:hAnsi="Helvetica" w:cs="Arial"/>
          <w:sz w:val="20"/>
          <w:szCs w:val="20"/>
          <w:highlight w:val="yellow"/>
        </w:rPr>
        <w:t>s</w:t>
      </w:r>
      <w:r w:rsidR="00375BD9" w:rsidRPr="00E07D3B">
        <w:rPr>
          <w:rFonts w:ascii="Helvetica" w:hAnsi="Helvetica" w:cs="Arial"/>
          <w:sz w:val="20"/>
          <w:szCs w:val="20"/>
          <w:highlight w:val="yellow"/>
        </w:rPr>
        <w:t>, etc.]</w:t>
      </w:r>
    </w:p>
    <w:p w14:paraId="4AF49F14" w14:textId="77777777" w:rsidR="00EA6CD3" w:rsidRPr="00E07D3B" w:rsidRDefault="00EA6CD3" w:rsidP="00E07D3B">
      <w:pPr>
        <w:spacing w:after="0" w:line="240" w:lineRule="auto"/>
        <w:ind w:right="864"/>
        <w:rPr>
          <w:rFonts w:ascii="Helvetica" w:hAnsi="Helvetica" w:cs="Arial"/>
          <w:sz w:val="20"/>
          <w:szCs w:val="20"/>
        </w:rPr>
      </w:pPr>
    </w:p>
    <w:p w14:paraId="36ED51A5" w14:textId="4E6402AC" w:rsidR="006F4966" w:rsidRPr="00E07D3B" w:rsidRDefault="00EA6CD3" w:rsidP="00E07D3B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6F4966">
        <w:rPr>
          <w:rFonts w:ascii="Helvetica" w:hAnsi="Helvetica" w:cs="Arial"/>
          <w:sz w:val="20"/>
          <w:szCs w:val="20"/>
        </w:rPr>
        <w:t xml:space="preserve">The Company will provide </w:t>
      </w:r>
      <w:r>
        <w:rPr>
          <w:rFonts w:ascii="Helvetica" w:hAnsi="Helvetica" w:cs="Arial"/>
          <w:sz w:val="20"/>
          <w:szCs w:val="20"/>
        </w:rPr>
        <w:t xml:space="preserve">technical </w:t>
      </w:r>
      <w:r w:rsidRPr="006F4966">
        <w:rPr>
          <w:rFonts w:ascii="Helvetica" w:hAnsi="Helvetica" w:cs="Arial"/>
          <w:sz w:val="20"/>
          <w:szCs w:val="20"/>
        </w:rPr>
        <w:t>support and guidance for</w:t>
      </w:r>
      <w:r>
        <w:rPr>
          <w:rFonts w:ascii="Helvetica" w:hAnsi="Helvetica" w:cs="Arial"/>
          <w:sz w:val="20"/>
          <w:szCs w:val="20"/>
        </w:rPr>
        <w:t xml:space="preserve"> Company Devices and Covered Personal Devices relating to the installation and maintenance of Company-provided software and c</w:t>
      </w:r>
      <w:r w:rsidRPr="006F4966">
        <w:rPr>
          <w:rFonts w:ascii="Helvetica" w:hAnsi="Helvetica" w:cs="Arial"/>
          <w:sz w:val="20"/>
          <w:szCs w:val="20"/>
        </w:rPr>
        <w:t>onnection to the Company’s network resources.  All other support issues must be directed to the mobile service provider.</w:t>
      </w:r>
    </w:p>
    <w:p w14:paraId="151D1598" w14:textId="77777777" w:rsidR="00EA6CD3" w:rsidRPr="00E07D3B" w:rsidRDefault="00EA6CD3" w:rsidP="00E07D3B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05074594" w14:textId="41D24F9E" w:rsidR="00FA26CC" w:rsidRDefault="00EA6CD3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Rules for Different Classes of Mobile Devices</w:t>
      </w:r>
      <w:r w:rsidR="00FA26CC" w:rsidRPr="00FA26CC">
        <w:rPr>
          <w:rFonts w:ascii="Helvetica" w:hAnsi="Helvetica" w:cs="Arial"/>
          <w:b/>
          <w:bCs/>
          <w:sz w:val="20"/>
          <w:szCs w:val="20"/>
        </w:rPr>
        <w:t>.</w:t>
      </w:r>
    </w:p>
    <w:p w14:paraId="6D86C43A" w14:textId="5F13D62E" w:rsidR="009D2687" w:rsidRDefault="009D2687" w:rsidP="009D2687">
      <w:pPr>
        <w:pStyle w:val="ListParagraph"/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170C822C" w14:textId="6DC76077" w:rsidR="009D2687" w:rsidRPr="00FE6E7E" w:rsidRDefault="009D2687" w:rsidP="00E07D3B">
      <w:pPr>
        <w:pStyle w:val="ListParagraph"/>
        <w:numPr>
          <w:ilvl w:val="1"/>
          <w:numId w:val="28"/>
        </w:numPr>
        <w:spacing w:after="0" w:line="240" w:lineRule="auto"/>
        <w:ind w:left="720"/>
        <w:jc w:val="both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Eligible Employees who wish to use a Mobile Device </w:t>
      </w:r>
      <w:r w:rsidR="00CE7F38" w:rsidRPr="00991ABB">
        <w:rPr>
          <w:rFonts w:ascii="Helvetica" w:hAnsi="Helvetica" w:cs="Arial"/>
          <w:sz w:val="20"/>
          <w:szCs w:val="20"/>
        </w:rPr>
        <w:t>for Company business, or to access Company systems or Company Information</w:t>
      </w:r>
      <w:r w:rsidR="00CE7F38" w:rsidDel="00CE7F38">
        <w:rPr>
          <w:rFonts w:ascii="Helvetica" w:hAnsi="Helvetica" w:cs="Arial"/>
          <w:sz w:val="20"/>
          <w:szCs w:val="20"/>
        </w:rPr>
        <w:t xml:space="preserve"> </w:t>
      </w:r>
      <w:r w:rsidR="00492190">
        <w:rPr>
          <w:rFonts w:ascii="Helvetica" w:hAnsi="Helvetica" w:cs="Arial"/>
          <w:sz w:val="20"/>
          <w:szCs w:val="20"/>
        </w:rPr>
        <w:t>must agree to use either (</w:t>
      </w:r>
      <w:proofErr w:type="spellStart"/>
      <w:r w:rsidR="00492190">
        <w:rPr>
          <w:rFonts w:ascii="Helvetica" w:hAnsi="Helvetica" w:cs="Arial"/>
          <w:sz w:val="20"/>
          <w:szCs w:val="20"/>
        </w:rPr>
        <w:t>i</w:t>
      </w:r>
      <w:proofErr w:type="spellEnd"/>
      <w:r w:rsidR="00492190">
        <w:rPr>
          <w:rFonts w:ascii="Helvetica" w:hAnsi="Helvetica" w:cs="Arial"/>
          <w:sz w:val="20"/>
          <w:szCs w:val="20"/>
        </w:rPr>
        <w:t>) a Company Device or (ii) a Covered Personal Device.</w:t>
      </w:r>
    </w:p>
    <w:p w14:paraId="1C19D201" w14:textId="24F6456F" w:rsidR="00FE6E7E" w:rsidRPr="00FE6E7E" w:rsidRDefault="00FE6E7E" w:rsidP="00E07D3B">
      <w:pPr>
        <w:pStyle w:val="ListParagraph"/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</w:t>
      </w:r>
    </w:p>
    <w:p w14:paraId="7732460E" w14:textId="2D3CBAB6" w:rsidR="00A32933" w:rsidRPr="00FE6E7E" w:rsidRDefault="00FE6E7E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D62F82">
        <w:rPr>
          <w:rFonts w:ascii="Helvetica" w:hAnsi="Helvetica" w:cs="Arial"/>
          <w:sz w:val="20"/>
          <w:szCs w:val="20"/>
          <w:u w:val="single"/>
        </w:rPr>
        <w:t>Company Devices</w:t>
      </w:r>
      <w:r>
        <w:rPr>
          <w:rFonts w:ascii="Helvetica" w:hAnsi="Helvetica" w:cs="Arial"/>
          <w:sz w:val="20"/>
          <w:szCs w:val="20"/>
        </w:rPr>
        <w:t>:</w:t>
      </w:r>
    </w:p>
    <w:p w14:paraId="63CC3482" w14:textId="77ABB3B9" w:rsidR="00610992" w:rsidRPr="00FE6E7E" w:rsidRDefault="00A32933" w:rsidP="00E07D3B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A32933">
        <w:rPr>
          <w:rFonts w:ascii="Helvetica" w:hAnsi="Helvetica" w:cs="Arial"/>
          <w:sz w:val="20"/>
          <w:szCs w:val="20"/>
        </w:rPr>
        <w:t xml:space="preserve">Company Devices:  </w:t>
      </w:r>
      <w:r w:rsidR="00FA26CC" w:rsidRPr="00A32933">
        <w:rPr>
          <w:rFonts w:ascii="Helvetica" w:hAnsi="Helvetica" w:cs="Arial"/>
          <w:sz w:val="20"/>
          <w:szCs w:val="20"/>
        </w:rPr>
        <w:t>The Company may issue</w:t>
      </w:r>
      <w:r w:rsidR="00610992">
        <w:rPr>
          <w:rFonts w:ascii="Helvetica" w:hAnsi="Helvetica" w:cs="Arial"/>
          <w:sz w:val="20"/>
          <w:szCs w:val="20"/>
        </w:rPr>
        <w:t xml:space="preserve"> Company Device</w:t>
      </w:r>
      <w:r w:rsidR="00FE6E7E">
        <w:rPr>
          <w:rFonts w:ascii="Helvetica" w:hAnsi="Helvetica" w:cs="Arial"/>
          <w:sz w:val="20"/>
          <w:szCs w:val="20"/>
        </w:rPr>
        <w:t>s</w:t>
      </w:r>
      <w:r w:rsidR="00610992">
        <w:rPr>
          <w:rFonts w:ascii="Helvetica" w:hAnsi="Helvetica" w:cs="Arial"/>
          <w:sz w:val="20"/>
          <w:szCs w:val="20"/>
        </w:rPr>
        <w:t xml:space="preserve"> to Eligible Employee</w:t>
      </w:r>
      <w:r w:rsidR="00FE6E7E">
        <w:rPr>
          <w:rFonts w:ascii="Helvetica" w:hAnsi="Helvetica" w:cs="Arial"/>
          <w:sz w:val="20"/>
          <w:szCs w:val="20"/>
        </w:rPr>
        <w:t>s to facilitate the conduct of Company business</w:t>
      </w:r>
      <w:r w:rsidR="00610992">
        <w:rPr>
          <w:rFonts w:ascii="Helvetica" w:hAnsi="Helvetica" w:cs="Arial"/>
          <w:sz w:val="20"/>
          <w:szCs w:val="20"/>
        </w:rPr>
        <w:t>.</w:t>
      </w:r>
      <w:r w:rsidR="00CE7F38">
        <w:rPr>
          <w:rFonts w:ascii="Helvetica" w:hAnsi="Helvetica" w:cs="Arial"/>
          <w:sz w:val="20"/>
          <w:szCs w:val="20"/>
        </w:rPr>
        <w:t xml:space="preserve">  Company Devices will remain Company property, however.</w:t>
      </w:r>
    </w:p>
    <w:p w14:paraId="4488B6A0" w14:textId="50D16DB7" w:rsidR="00FE6E7E" w:rsidRPr="00FE6E7E" w:rsidRDefault="00CE7F38" w:rsidP="00E07D3B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If requested by the Company, </w:t>
      </w:r>
      <w:r w:rsidR="00FE6E7E">
        <w:rPr>
          <w:rFonts w:ascii="Helvetica" w:hAnsi="Helvetica" w:cs="Arial"/>
          <w:sz w:val="20"/>
          <w:szCs w:val="20"/>
        </w:rPr>
        <w:t>Eligible Employee</w:t>
      </w:r>
      <w:r>
        <w:rPr>
          <w:rFonts w:ascii="Helvetica" w:hAnsi="Helvetica" w:cs="Arial"/>
          <w:sz w:val="20"/>
          <w:szCs w:val="20"/>
        </w:rPr>
        <w:t xml:space="preserve">s with Company Devices will be required </w:t>
      </w:r>
      <w:r w:rsidR="00FE6E7E">
        <w:rPr>
          <w:rFonts w:ascii="Helvetica" w:hAnsi="Helvetica" w:cs="Arial"/>
          <w:sz w:val="20"/>
          <w:szCs w:val="20"/>
        </w:rPr>
        <w:t>to make the Company Device</w:t>
      </w:r>
      <w:r>
        <w:rPr>
          <w:rFonts w:ascii="Helvetica" w:hAnsi="Helvetica" w:cs="Arial"/>
          <w:sz w:val="20"/>
          <w:szCs w:val="20"/>
        </w:rPr>
        <w:t>s</w:t>
      </w:r>
      <w:r w:rsidR="00FE6E7E">
        <w:rPr>
          <w:rFonts w:ascii="Helvetica" w:hAnsi="Helvetica" w:cs="Arial"/>
          <w:sz w:val="20"/>
          <w:szCs w:val="20"/>
        </w:rPr>
        <w:t xml:space="preserve"> available to the Company</w:t>
      </w:r>
      <w:r>
        <w:rPr>
          <w:rFonts w:ascii="Helvetica" w:hAnsi="Helvetica" w:cs="Arial"/>
          <w:sz w:val="20"/>
          <w:szCs w:val="20"/>
        </w:rPr>
        <w:t xml:space="preserve">, including </w:t>
      </w:r>
      <w:r w:rsidR="00FE6E7E">
        <w:rPr>
          <w:rFonts w:ascii="Helvetica" w:hAnsi="Helvetica" w:cs="Arial"/>
          <w:sz w:val="20"/>
          <w:szCs w:val="20"/>
        </w:rPr>
        <w:t>to facilitate upgrades, replacement and/or inspection.</w:t>
      </w:r>
    </w:p>
    <w:p w14:paraId="68056378" w14:textId="0D6AF62D" w:rsidR="00FA26CC" w:rsidRPr="004F42B5" w:rsidRDefault="00FE6E7E" w:rsidP="00E07D3B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Eligible Employees must return all Company Devices to the Company </w:t>
      </w:r>
      <w:proofErr w:type="gramStart"/>
      <w:r w:rsidR="00CE7F38">
        <w:rPr>
          <w:rFonts w:ascii="Helvetica" w:hAnsi="Helvetica" w:cs="Arial"/>
          <w:sz w:val="20"/>
          <w:szCs w:val="20"/>
        </w:rPr>
        <w:t>if and when</w:t>
      </w:r>
      <w:proofErr w:type="gramEnd"/>
      <w:r w:rsidR="00CE7F38">
        <w:rPr>
          <w:rFonts w:ascii="Helvetica" w:hAnsi="Helvetica" w:cs="Arial"/>
          <w:sz w:val="20"/>
          <w:szCs w:val="20"/>
        </w:rPr>
        <w:t xml:space="preserve"> the period of employment ends for any reason.</w:t>
      </w:r>
    </w:p>
    <w:p w14:paraId="31C5E2FD" w14:textId="274BD2AE" w:rsidR="00FA26CC" w:rsidRDefault="00FE6E7E" w:rsidP="00E07D3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Loss or theft of any Company Device</w:t>
      </w:r>
      <w:r w:rsidR="00FA26CC" w:rsidRPr="004F42B5">
        <w:rPr>
          <w:rFonts w:ascii="Helvetica" w:hAnsi="Helvetica" w:cs="Arial"/>
          <w:sz w:val="20"/>
          <w:szCs w:val="20"/>
        </w:rPr>
        <w:t xml:space="preserve"> must be reported to the Company </w:t>
      </w:r>
      <w:r w:rsidR="00CE7F38">
        <w:rPr>
          <w:rFonts w:ascii="Helvetica" w:hAnsi="Helvetica" w:cs="Arial"/>
          <w:sz w:val="20"/>
          <w:szCs w:val="20"/>
        </w:rPr>
        <w:t xml:space="preserve">and to the mobile service provider </w:t>
      </w:r>
      <w:r w:rsidR="00FA26CC" w:rsidRPr="004F42B5">
        <w:rPr>
          <w:rFonts w:ascii="Helvetica" w:hAnsi="Helvetica" w:cs="Arial"/>
          <w:sz w:val="20"/>
          <w:szCs w:val="20"/>
        </w:rPr>
        <w:t>within 24 hours.</w:t>
      </w:r>
    </w:p>
    <w:p w14:paraId="0B7A42AA" w14:textId="77777777" w:rsidR="00FE6E7E" w:rsidRPr="004F42B5" w:rsidRDefault="00FE6E7E" w:rsidP="00FE6E7E">
      <w:pPr>
        <w:pStyle w:val="ListParagraph"/>
        <w:spacing w:after="0" w:line="240" w:lineRule="auto"/>
        <w:ind w:left="1440"/>
        <w:contextualSpacing w:val="0"/>
        <w:rPr>
          <w:rFonts w:ascii="Helvetica" w:hAnsi="Helvetica" w:cs="Arial"/>
          <w:sz w:val="20"/>
          <w:szCs w:val="20"/>
        </w:rPr>
      </w:pPr>
    </w:p>
    <w:p w14:paraId="2923AF21" w14:textId="42E1B8EF" w:rsidR="00FE6E7E" w:rsidRDefault="00FE6E7E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D62F82">
        <w:rPr>
          <w:rFonts w:ascii="Helvetica" w:hAnsi="Helvetica" w:cs="Arial"/>
          <w:sz w:val="20"/>
          <w:szCs w:val="20"/>
          <w:u w:val="single"/>
        </w:rPr>
        <w:t>Covered Personal Devices</w:t>
      </w:r>
      <w:r>
        <w:rPr>
          <w:rFonts w:ascii="Helvetica" w:hAnsi="Helvetica" w:cs="Arial"/>
          <w:sz w:val="20"/>
          <w:szCs w:val="20"/>
        </w:rPr>
        <w:t>:</w:t>
      </w:r>
    </w:p>
    <w:p w14:paraId="6CE7CFF0" w14:textId="77777777" w:rsidR="00067903" w:rsidRDefault="00067903" w:rsidP="00E07D3B">
      <w:pPr>
        <w:pStyle w:val="ListParagraph"/>
        <w:numPr>
          <w:ilvl w:val="0"/>
          <w:numId w:val="32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 w:rsidRPr="00067903">
        <w:rPr>
          <w:rFonts w:ascii="Helvetica" w:hAnsi="Helvetica" w:cs="Arial"/>
          <w:sz w:val="20"/>
          <w:szCs w:val="20"/>
        </w:rPr>
        <w:t>Co</w:t>
      </w:r>
      <w:r>
        <w:rPr>
          <w:rFonts w:ascii="Helvetica" w:hAnsi="Helvetica" w:cs="Arial"/>
          <w:sz w:val="20"/>
          <w:szCs w:val="20"/>
        </w:rPr>
        <w:t>vered Personal</w:t>
      </w:r>
      <w:r w:rsidRPr="00067903">
        <w:rPr>
          <w:rFonts w:ascii="Helvetica" w:hAnsi="Helvetica" w:cs="Arial"/>
          <w:sz w:val="20"/>
          <w:szCs w:val="20"/>
        </w:rPr>
        <w:t xml:space="preserve"> Devices:  </w:t>
      </w:r>
      <w:r>
        <w:rPr>
          <w:rFonts w:ascii="Helvetica" w:hAnsi="Helvetica" w:cs="Arial"/>
          <w:sz w:val="20"/>
          <w:szCs w:val="20"/>
        </w:rPr>
        <w:t xml:space="preserve">Any </w:t>
      </w:r>
      <w:r w:rsidRPr="00067903">
        <w:rPr>
          <w:rFonts w:ascii="Helvetica" w:hAnsi="Helvetica" w:cs="Arial"/>
          <w:sz w:val="20"/>
          <w:szCs w:val="20"/>
        </w:rPr>
        <w:t xml:space="preserve">Eligible Employee </w:t>
      </w:r>
      <w:r>
        <w:rPr>
          <w:rFonts w:ascii="Helvetica" w:hAnsi="Helvetica" w:cs="Arial"/>
          <w:sz w:val="20"/>
          <w:szCs w:val="20"/>
        </w:rPr>
        <w:t>who wishes to use a Personal Device for Company business may request written approval to do so from his/her manager.</w:t>
      </w:r>
    </w:p>
    <w:p w14:paraId="06CA58E9" w14:textId="4889E109" w:rsidR="00067903" w:rsidRDefault="00067903" w:rsidP="00E07D3B">
      <w:pPr>
        <w:pStyle w:val="ListParagraph"/>
        <w:numPr>
          <w:ilvl w:val="0"/>
          <w:numId w:val="32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Any Eligible Employee who chooses to use a Covered Personal Device </w:t>
      </w:r>
      <w:r w:rsidRPr="00067903">
        <w:rPr>
          <w:rFonts w:ascii="Helvetica" w:hAnsi="Helvetica" w:cs="Arial"/>
          <w:sz w:val="20"/>
          <w:szCs w:val="20"/>
        </w:rPr>
        <w:t>acknowledge</w:t>
      </w:r>
      <w:r>
        <w:rPr>
          <w:rFonts w:ascii="Helvetica" w:hAnsi="Helvetica" w:cs="Arial"/>
          <w:sz w:val="20"/>
          <w:szCs w:val="20"/>
        </w:rPr>
        <w:t>s</w:t>
      </w:r>
      <w:r w:rsidRPr="00067903">
        <w:rPr>
          <w:rFonts w:ascii="Helvetica" w:hAnsi="Helvetica" w:cs="Arial"/>
          <w:sz w:val="20"/>
          <w:szCs w:val="20"/>
        </w:rPr>
        <w:t xml:space="preserve"> that </w:t>
      </w:r>
      <w:r>
        <w:rPr>
          <w:rFonts w:ascii="Helvetica" w:hAnsi="Helvetica" w:cs="Arial"/>
          <w:sz w:val="20"/>
          <w:szCs w:val="20"/>
        </w:rPr>
        <w:t>he/she is</w:t>
      </w:r>
      <w:r w:rsidRPr="00067903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giving the Company </w:t>
      </w:r>
      <w:r w:rsidRPr="00067903">
        <w:rPr>
          <w:rFonts w:ascii="Helvetica" w:hAnsi="Helvetica" w:cs="Arial"/>
          <w:sz w:val="20"/>
          <w:szCs w:val="20"/>
        </w:rPr>
        <w:t>control over</w:t>
      </w:r>
      <w:r>
        <w:rPr>
          <w:rFonts w:ascii="Helvetica" w:hAnsi="Helvetica" w:cs="Arial"/>
          <w:sz w:val="20"/>
          <w:szCs w:val="20"/>
        </w:rPr>
        <w:t xml:space="preserve"> certain aspects of</w:t>
      </w:r>
      <w:r w:rsidRPr="00067903">
        <w:rPr>
          <w:rFonts w:ascii="Helvetica" w:hAnsi="Helvetica" w:cs="Arial"/>
          <w:sz w:val="20"/>
          <w:szCs w:val="20"/>
        </w:rPr>
        <w:t xml:space="preserve"> the </w:t>
      </w:r>
      <w:r w:rsidR="00CE7F38">
        <w:rPr>
          <w:rFonts w:ascii="Helvetica" w:hAnsi="Helvetica" w:cs="Arial"/>
          <w:sz w:val="20"/>
          <w:szCs w:val="20"/>
        </w:rPr>
        <w:t xml:space="preserve">Covered </w:t>
      </w:r>
      <w:r>
        <w:rPr>
          <w:rFonts w:ascii="Helvetica" w:hAnsi="Helvetica" w:cs="Arial"/>
          <w:sz w:val="20"/>
          <w:szCs w:val="20"/>
        </w:rPr>
        <w:t xml:space="preserve">Personal Device and agreeing to be subject to additional rules and restrictions, </w:t>
      </w:r>
      <w:r w:rsidRPr="00067903">
        <w:rPr>
          <w:rFonts w:ascii="Helvetica" w:hAnsi="Helvetica" w:cs="Arial"/>
          <w:sz w:val="20"/>
          <w:szCs w:val="20"/>
        </w:rPr>
        <w:t>in exchange for access to Company resources (</w:t>
      </w:r>
      <w:r>
        <w:rPr>
          <w:rFonts w:ascii="Helvetica" w:hAnsi="Helvetica" w:cs="Arial"/>
          <w:sz w:val="20"/>
          <w:szCs w:val="20"/>
          <w:u w:val="single"/>
        </w:rPr>
        <w:t>e.g.</w:t>
      </w:r>
      <w:r>
        <w:rPr>
          <w:rFonts w:ascii="Helvetica" w:hAnsi="Helvetica" w:cs="Arial"/>
          <w:sz w:val="20"/>
          <w:szCs w:val="20"/>
        </w:rPr>
        <w:t xml:space="preserve">, Company </w:t>
      </w:r>
      <w:r w:rsidR="00CE7F38">
        <w:rPr>
          <w:rFonts w:ascii="Helvetica" w:hAnsi="Helvetica" w:cs="Arial"/>
          <w:sz w:val="20"/>
          <w:szCs w:val="20"/>
        </w:rPr>
        <w:t xml:space="preserve">Information, Company </w:t>
      </w:r>
      <w:r w:rsidRPr="00067903">
        <w:rPr>
          <w:rFonts w:ascii="Helvetica" w:hAnsi="Helvetica" w:cs="Arial"/>
          <w:sz w:val="20"/>
          <w:szCs w:val="20"/>
        </w:rPr>
        <w:t>network</w:t>
      </w:r>
      <w:r>
        <w:rPr>
          <w:rFonts w:ascii="Helvetica" w:hAnsi="Helvetica" w:cs="Arial"/>
          <w:sz w:val="20"/>
          <w:szCs w:val="20"/>
        </w:rPr>
        <w:t xml:space="preserve">, Company </w:t>
      </w:r>
      <w:r w:rsidRPr="00067903">
        <w:rPr>
          <w:rFonts w:ascii="Helvetica" w:hAnsi="Helvetica" w:cs="Arial"/>
          <w:sz w:val="20"/>
          <w:szCs w:val="20"/>
        </w:rPr>
        <w:t>email).</w:t>
      </w:r>
      <w:r>
        <w:rPr>
          <w:rFonts w:ascii="Helvetica" w:hAnsi="Helvetica" w:cs="Arial"/>
          <w:sz w:val="20"/>
          <w:szCs w:val="20"/>
        </w:rPr>
        <w:t xml:space="preserve">  These </w:t>
      </w:r>
      <w:r w:rsidR="00CE7F38">
        <w:rPr>
          <w:rFonts w:ascii="Helvetica" w:hAnsi="Helvetica" w:cs="Arial"/>
          <w:sz w:val="20"/>
          <w:szCs w:val="20"/>
        </w:rPr>
        <w:t xml:space="preserve">rules and restrictions </w:t>
      </w:r>
      <w:r>
        <w:rPr>
          <w:rFonts w:ascii="Helvetica" w:hAnsi="Helvetica" w:cs="Arial"/>
          <w:sz w:val="20"/>
          <w:szCs w:val="20"/>
        </w:rPr>
        <w:t>include the following:</w:t>
      </w:r>
    </w:p>
    <w:p w14:paraId="228211C9" w14:textId="6C338CAD" w:rsidR="00067903" w:rsidRDefault="00067903" w:rsidP="00E07D3B">
      <w:pPr>
        <w:pStyle w:val="ListParagraph"/>
        <w:numPr>
          <w:ilvl w:val="1"/>
          <w:numId w:val="32"/>
        </w:numPr>
        <w:spacing w:after="120" w:line="240" w:lineRule="auto"/>
        <w:ind w:left="144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Eligible Employee</w:t>
      </w:r>
      <w:r w:rsidR="00CE7F38">
        <w:rPr>
          <w:rFonts w:ascii="Helvetica" w:hAnsi="Helvetica" w:cs="Arial"/>
          <w:sz w:val="20"/>
          <w:szCs w:val="20"/>
        </w:rPr>
        <w:t>s</w:t>
      </w:r>
      <w:r>
        <w:rPr>
          <w:rFonts w:ascii="Helvetica" w:hAnsi="Helvetica" w:cs="Arial"/>
          <w:sz w:val="20"/>
          <w:szCs w:val="20"/>
        </w:rPr>
        <w:t xml:space="preserve"> </w:t>
      </w:r>
      <w:r w:rsidR="00CE7F38">
        <w:rPr>
          <w:rFonts w:ascii="Helvetica" w:hAnsi="Helvetica" w:cs="Arial"/>
          <w:sz w:val="20"/>
          <w:szCs w:val="20"/>
        </w:rPr>
        <w:t>are</w:t>
      </w:r>
      <w:r>
        <w:rPr>
          <w:rFonts w:ascii="Helvetica" w:hAnsi="Helvetica" w:cs="Arial"/>
          <w:sz w:val="20"/>
          <w:szCs w:val="20"/>
        </w:rPr>
        <w:t xml:space="preserve"> responsible for b</w:t>
      </w:r>
      <w:r w:rsidRPr="00067903">
        <w:rPr>
          <w:rFonts w:ascii="Helvetica" w:hAnsi="Helvetica" w:cs="Arial"/>
          <w:sz w:val="20"/>
          <w:szCs w:val="20"/>
        </w:rPr>
        <w:t>acking up any personal content on</w:t>
      </w:r>
      <w:r>
        <w:rPr>
          <w:rFonts w:ascii="Helvetica" w:hAnsi="Helvetica" w:cs="Arial"/>
          <w:sz w:val="20"/>
          <w:szCs w:val="20"/>
        </w:rPr>
        <w:t xml:space="preserve"> Covered Personal Device</w:t>
      </w:r>
      <w:r w:rsidR="00CE7F38">
        <w:rPr>
          <w:rFonts w:ascii="Helvetica" w:hAnsi="Helvetica" w:cs="Arial"/>
          <w:sz w:val="20"/>
          <w:szCs w:val="20"/>
        </w:rPr>
        <w:t>s</w:t>
      </w:r>
      <w:r w:rsidRPr="00067903">
        <w:rPr>
          <w:rFonts w:ascii="Helvetica" w:hAnsi="Helvetica" w:cs="Arial"/>
          <w:sz w:val="20"/>
          <w:szCs w:val="20"/>
        </w:rPr>
        <w:t xml:space="preserve"> and keeping </w:t>
      </w:r>
      <w:r>
        <w:rPr>
          <w:rFonts w:ascii="Helvetica" w:hAnsi="Helvetica" w:cs="Arial"/>
          <w:sz w:val="20"/>
          <w:szCs w:val="20"/>
        </w:rPr>
        <w:t>Covered Personal Device</w:t>
      </w:r>
      <w:r w:rsidR="00CE7F38">
        <w:rPr>
          <w:rFonts w:ascii="Helvetica" w:hAnsi="Helvetica" w:cs="Arial"/>
          <w:sz w:val="20"/>
          <w:szCs w:val="20"/>
        </w:rPr>
        <w:t>s</w:t>
      </w:r>
      <w:r w:rsidRPr="00067903">
        <w:rPr>
          <w:rFonts w:ascii="Helvetica" w:hAnsi="Helvetica" w:cs="Arial"/>
          <w:sz w:val="20"/>
          <w:szCs w:val="20"/>
        </w:rPr>
        <w:t xml:space="preserve"> updated and in good working order.</w:t>
      </w:r>
    </w:p>
    <w:p w14:paraId="02E75A48" w14:textId="11C95376" w:rsidR="002B287E" w:rsidRPr="002B287E" w:rsidRDefault="002B287E" w:rsidP="00E07D3B">
      <w:pPr>
        <w:pStyle w:val="ListParagraph"/>
        <w:numPr>
          <w:ilvl w:val="1"/>
          <w:numId w:val="32"/>
        </w:numPr>
        <w:spacing w:after="120" w:line="240" w:lineRule="auto"/>
        <w:ind w:left="144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The Company’s confidential or sensitive information should never be downloaded to or stored on any Covered Personal Device.</w:t>
      </w:r>
    </w:p>
    <w:p w14:paraId="7DC7B9F6" w14:textId="77777777" w:rsidR="002B287E" w:rsidRDefault="00067903" w:rsidP="00E07D3B">
      <w:pPr>
        <w:pStyle w:val="ListParagraph"/>
        <w:numPr>
          <w:ilvl w:val="1"/>
          <w:numId w:val="32"/>
        </w:numPr>
        <w:spacing w:after="120" w:line="240" w:lineRule="auto"/>
        <w:ind w:left="1440"/>
        <w:contextualSpacing w:val="0"/>
        <w:rPr>
          <w:rFonts w:ascii="Helvetica" w:hAnsi="Helvetica" w:cs="Arial"/>
          <w:sz w:val="20"/>
          <w:szCs w:val="20"/>
        </w:rPr>
      </w:pPr>
      <w:r w:rsidRPr="00067903">
        <w:rPr>
          <w:rFonts w:ascii="Helvetica" w:hAnsi="Helvetica" w:cs="Arial"/>
          <w:sz w:val="20"/>
          <w:szCs w:val="20"/>
        </w:rPr>
        <w:t>The Company will have no responsibility or liability for loss</w:t>
      </w:r>
      <w:r w:rsidR="002B287E">
        <w:rPr>
          <w:rFonts w:ascii="Helvetica" w:hAnsi="Helvetica" w:cs="Arial"/>
          <w:sz w:val="20"/>
          <w:szCs w:val="20"/>
        </w:rPr>
        <w:t xml:space="preserve"> or theft</w:t>
      </w:r>
      <w:r w:rsidRPr="00067903">
        <w:rPr>
          <w:rFonts w:ascii="Helvetica" w:hAnsi="Helvetica" w:cs="Arial"/>
          <w:sz w:val="20"/>
          <w:szCs w:val="20"/>
        </w:rPr>
        <w:t xml:space="preserve"> </w:t>
      </w:r>
      <w:r w:rsidR="002B287E">
        <w:rPr>
          <w:rFonts w:ascii="Helvetica" w:hAnsi="Helvetica" w:cs="Arial"/>
          <w:sz w:val="20"/>
          <w:szCs w:val="20"/>
        </w:rPr>
        <w:t xml:space="preserve">of, </w:t>
      </w:r>
      <w:r w:rsidRPr="00067903">
        <w:rPr>
          <w:rFonts w:ascii="Helvetica" w:hAnsi="Helvetica" w:cs="Arial"/>
          <w:sz w:val="20"/>
          <w:szCs w:val="20"/>
        </w:rPr>
        <w:t>or damage to</w:t>
      </w:r>
      <w:r w:rsidR="002B287E">
        <w:rPr>
          <w:rFonts w:ascii="Helvetica" w:hAnsi="Helvetica" w:cs="Arial"/>
          <w:sz w:val="20"/>
          <w:szCs w:val="20"/>
        </w:rPr>
        <w:t>,</w:t>
      </w:r>
      <w:r w:rsidRPr="00067903">
        <w:rPr>
          <w:rFonts w:ascii="Helvetica" w:hAnsi="Helvetica" w:cs="Arial"/>
          <w:sz w:val="20"/>
          <w:szCs w:val="20"/>
        </w:rPr>
        <w:t xml:space="preserve"> any Covered Personal Device.</w:t>
      </w:r>
    </w:p>
    <w:p w14:paraId="392E8584" w14:textId="315C0157" w:rsidR="00FA26CC" w:rsidRPr="002B287E" w:rsidRDefault="00067903" w:rsidP="00E07D3B">
      <w:pPr>
        <w:pStyle w:val="ListParagraph"/>
        <w:numPr>
          <w:ilvl w:val="1"/>
          <w:numId w:val="32"/>
        </w:numPr>
        <w:spacing w:after="240" w:line="240" w:lineRule="auto"/>
        <w:ind w:left="1440"/>
        <w:contextualSpacing w:val="0"/>
        <w:rPr>
          <w:rFonts w:ascii="Helvetica" w:hAnsi="Helvetica" w:cs="Arial"/>
          <w:sz w:val="20"/>
          <w:szCs w:val="20"/>
        </w:rPr>
      </w:pPr>
      <w:r w:rsidRPr="002B287E">
        <w:rPr>
          <w:rFonts w:ascii="Helvetica" w:hAnsi="Helvetica" w:cs="Arial"/>
          <w:sz w:val="20"/>
          <w:szCs w:val="20"/>
        </w:rPr>
        <w:lastRenderedPageBreak/>
        <w:t>Loss or theft of any Covered Personal Device must be reported to the Company</w:t>
      </w:r>
      <w:r w:rsidR="00CE7F38">
        <w:rPr>
          <w:rFonts w:ascii="Helvetica" w:hAnsi="Helvetica" w:cs="Arial"/>
          <w:sz w:val="20"/>
          <w:szCs w:val="20"/>
        </w:rPr>
        <w:t xml:space="preserve"> and to the mobile service provider</w:t>
      </w:r>
      <w:r w:rsidRPr="002B287E">
        <w:rPr>
          <w:rFonts w:ascii="Helvetica" w:hAnsi="Helvetica" w:cs="Arial"/>
          <w:sz w:val="20"/>
          <w:szCs w:val="20"/>
        </w:rPr>
        <w:t xml:space="preserve"> within 24 hours.</w:t>
      </w:r>
    </w:p>
    <w:p w14:paraId="2EDF892B" w14:textId="0DD194FA" w:rsidR="00E63791" w:rsidRPr="00D62F82" w:rsidRDefault="00E63791" w:rsidP="00E07D3B">
      <w:pPr>
        <w:pStyle w:val="ListParagraph"/>
        <w:numPr>
          <w:ilvl w:val="1"/>
          <w:numId w:val="28"/>
        </w:numPr>
        <w:spacing w:after="24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D62F82">
        <w:rPr>
          <w:rFonts w:ascii="Helvetica" w:hAnsi="Helvetica" w:cs="Arial"/>
          <w:sz w:val="20"/>
          <w:szCs w:val="20"/>
          <w:u w:val="single"/>
        </w:rPr>
        <w:t>Non-Covered Personal Devices</w:t>
      </w:r>
      <w:r>
        <w:rPr>
          <w:rFonts w:ascii="Helvetica" w:hAnsi="Helvetica" w:cs="Arial"/>
          <w:sz w:val="20"/>
          <w:szCs w:val="20"/>
        </w:rPr>
        <w:t>:</w:t>
      </w:r>
      <w:r w:rsidR="00D62F82">
        <w:rPr>
          <w:rFonts w:ascii="Helvetica" w:hAnsi="Helvetica" w:cs="Arial"/>
          <w:sz w:val="20"/>
          <w:szCs w:val="20"/>
        </w:rPr>
        <w:t xml:space="preserve">  </w:t>
      </w:r>
      <w:r w:rsidRPr="00D62F82">
        <w:rPr>
          <w:rFonts w:ascii="Helvetica" w:hAnsi="Helvetica" w:cs="Arial"/>
          <w:sz w:val="20"/>
          <w:szCs w:val="20"/>
        </w:rPr>
        <w:t>Employees are prohibited from using any Personal Device for Company business</w:t>
      </w:r>
      <w:r w:rsidR="00CD13BF">
        <w:rPr>
          <w:rFonts w:ascii="Helvetica" w:hAnsi="Helvetica" w:cs="Arial"/>
          <w:sz w:val="20"/>
          <w:szCs w:val="20"/>
        </w:rPr>
        <w:t>, or to access Company systems or Company Information,</w:t>
      </w:r>
      <w:r w:rsidRPr="00D62F82">
        <w:rPr>
          <w:rFonts w:ascii="Helvetica" w:hAnsi="Helvetica" w:cs="Arial"/>
          <w:sz w:val="20"/>
          <w:szCs w:val="20"/>
        </w:rPr>
        <w:t xml:space="preserve"> unless the Personal Device is a Covered Personal Device.</w:t>
      </w:r>
    </w:p>
    <w:p w14:paraId="57FF3B6F" w14:textId="7B05F6F2" w:rsidR="00E63791" w:rsidRPr="00E63791" w:rsidRDefault="00FA26CC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D62F82">
        <w:rPr>
          <w:rFonts w:ascii="Helvetica" w:hAnsi="Helvetica" w:cs="Arial"/>
          <w:sz w:val="20"/>
          <w:szCs w:val="20"/>
          <w:u w:val="single"/>
        </w:rPr>
        <w:t>Security</w:t>
      </w:r>
      <w:r w:rsidR="00E63791" w:rsidRPr="00E63791">
        <w:rPr>
          <w:rFonts w:ascii="Helvetica" w:hAnsi="Helvetica" w:cs="Arial"/>
          <w:sz w:val="20"/>
          <w:szCs w:val="20"/>
        </w:rPr>
        <w:t>:</w:t>
      </w:r>
    </w:p>
    <w:p w14:paraId="46164DC1" w14:textId="39F49FD9" w:rsidR="00FA26CC" w:rsidRDefault="00FA26CC" w:rsidP="00CE7F38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Employees must </w:t>
      </w:r>
      <w:r w:rsidR="00CD13BF">
        <w:rPr>
          <w:rFonts w:ascii="Helvetica" w:hAnsi="Helvetica" w:cs="Arial"/>
          <w:sz w:val="20"/>
          <w:szCs w:val="20"/>
        </w:rPr>
        <w:t xml:space="preserve">implement </w:t>
      </w:r>
      <w:r w:rsidRPr="004F42B5">
        <w:rPr>
          <w:rFonts w:ascii="Helvetica" w:hAnsi="Helvetica" w:cs="Arial"/>
          <w:sz w:val="20"/>
          <w:szCs w:val="20"/>
        </w:rPr>
        <w:t xml:space="preserve">a PIN, password or other </w:t>
      </w:r>
      <w:r w:rsidR="00CE7F38">
        <w:rPr>
          <w:rFonts w:ascii="Helvetica" w:hAnsi="Helvetica" w:cs="Arial"/>
          <w:sz w:val="20"/>
          <w:szCs w:val="20"/>
        </w:rPr>
        <w:t xml:space="preserve">Company-approved </w:t>
      </w:r>
      <w:r w:rsidRPr="004F42B5">
        <w:rPr>
          <w:rFonts w:ascii="Helvetica" w:hAnsi="Helvetica" w:cs="Arial"/>
          <w:sz w:val="20"/>
          <w:szCs w:val="20"/>
        </w:rPr>
        <w:t xml:space="preserve">security </w:t>
      </w:r>
      <w:r w:rsidR="00CD13BF">
        <w:rPr>
          <w:rFonts w:ascii="Helvetica" w:hAnsi="Helvetica" w:cs="Arial"/>
          <w:sz w:val="20"/>
          <w:szCs w:val="20"/>
        </w:rPr>
        <w:t xml:space="preserve">protocol </w:t>
      </w:r>
      <w:r w:rsidRPr="004F42B5">
        <w:rPr>
          <w:rFonts w:ascii="Helvetica" w:hAnsi="Helvetica" w:cs="Arial"/>
          <w:sz w:val="20"/>
          <w:szCs w:val="20"/>
        </w:rPr>
        <w:t xml:space="preserve">on every </w:t>
      </w:r>
      <w:r w:rsidR="00CD13BF">
        <w:rPr>
          <w:rFonts w:ascii="Helvetica" w:hAnsi="Helvetica" w:cs="Arial"/>
          <w:sz w:val="20"/>
          <w:szCs w:val="20"/>
        </w:rPr>
        <w:t>Company Device or Covered Personal Device</w:t>
      </w:r>
      <w:r w:rsidRPr="004F42B5">
        <w:rPr>
          <w:rFonts w:ascii="Helvetica" w:hAnsi="Helvetica" w:cs="Arial"/>
          <w:sz w:val="20"/>
          <w:szCs w:val="20"/>
        </w:rPr>
        <w:t xml:space="preserve">.  When possible, </w:t>
      </w:r>
      <w:r w:rsidR="00E63791">
        <w:rPr>
          <w:rFonts w:ascii="Helvetica" w:hAnsi="Helvetica" w:cs="Arial"/>
          <w:sz w:val="20"/>
          <w:szCs w:val="20"/>
        </w:rPr>
        <w:t>E</w:t>
      </w:r>
      <w:r w:rsidRPr="004F42B5">
        <w:rPr>
          <w:rFonts w:ascii="Helvetica" w:hAnsi="Helvetica" w:cs="Arial"/>
          <w:sz w:val="20"/>
          <w:szCs w:val="20"/>
        </w:rPr>
        <w:t>mployees should use two-factor or two-step verification for added security [</w:t>
      </w:r>
      <w:r w:rsidRPr="00E63791">
        <w:rPr>
          <w:rFonts w:ascii="Helvetica" w:hAnsi="Helvetica" w:cs="Arial"/>
          <w:sz w:val="20"/>
          <w:szCs w:val="20"/>
          <w:highlight w:val="yellow"/>
        </w:rPr>
        <w:t>OPTIONAL</w:t>
      </w:r>
      <w:r w:rsidRPr="004F42B5">
        <w:rPr>
          <w:rFonts w:ascii="Helvetica" w:hAnsi="Helvetica" w:cs="Arial"/>
          <w:sz w:val="20"/>
          <w:szCs w:val="20"/>
        </w:rPr>
        <w:t>].</w:t>
      </w:r>
    </w:p>
    <w:p w14:paraId="459CD822" w14:textId="6FAB1071" w:rsidR="0089425D" w:rsidRPr="00E07D3B" w:rsidRDefault="00CD13BF" w:rsidP="00E07D3B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E07D3B">
        <w:rPr>
          <w:rFonts w:ascii="Helvetica" w:hAnsi="Helvetica" w:cs="Arial"/>
          <w:sz w:val="20"/>
          <w:szCs w:val="20"/>
        </w:rPr>
        <w:t>Eligible Employees are required to permit the Company to install Mobile Device Management (MDM)</w:t>
      </w:r>
      <w:r w:rsidR="00FA26CC" w:rsidRPr="00E07D3B">
        <w:rPr>
          <w:rFonts w:ascii="Helvetica" w:hAnsi="Helvetica" w:cs="Arial"/>
          <w:sz w:val="20"/>
          <w:szCs w:val="20"/>
        </w:rPr>
        <w:t xml:space="preserve"> software on </w:t>
      </w:r>
      <w:r w:rsidR="0089425D" w:rsidRPr="00E07D3B">
        <w:rPr>
          <w:rFonts w:ascii="Helvetica" w:hAnsi="Helvetica" w:cs="Arial"/>
          <w:sz w:val="20"/>
          <w:szCs w:val="20"/>
        </w:rPr>
        <w:t>all Company Devices and Covered Personal Devices</w:t>
      </w:r>
      <w:r w:rsidR="00FA26CC" w:rsidRPr="00E07D3B">
        <w:rPr>
          <w:rFonts w:ascii="Helvetica" w:hAnsi="Helvetica" w:cs="Arial"/>
          <w:sz w:val="20"/>
          <w:szCs w:val="20"/>
        </w:rPr>
        <w:t>.  This software will</w:t>
      </w:r>
      <w:r w:rsidR="0089425D" w:rsidRPr="00E07D3B">
        <w:rPr>
          <w:rFonts w:ascii="Helvetica" w:hAnsi="Helvetica" w:cs="Arial"/>
          <w:sz w:val="20"/>
          <w:szCs w:val="20"/>
        </w:rPr>
        <w:t xml:space="preserve"> do the following:</w:t>
      </w:r>
    </w:p>
    <w:p w14:paraId="60B1C89E" w14:textId="7BD267BD" w:rsidR="00FA26CC" w:rsidRPr="004F42B5" w:rsidRDefault="00FA26CC" w:rsidP="00E07D3B">
      <w:pPr>
        <w:pStyle w:val="ListParagraph"/>
        <w:spacing w:after="120" w:line="240" w:lineRule="auto"/>
        <w:ind w:left="1080" w:firstLine="720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>[</w:t>
      </w:r>
      <w:r w:rsidRPr="0089425D">
        <w:rPr>
          <w:rFonts w:ascii="Helvetica" w:hAnsi="Helvetica" w:cs="Arial"/>
          <w:sz w:val="20"/>
          <w:szCs w:val="20"/>
          <w:highlight w:val="yellow"/>
        </w:rPr>
        <w:t>PROVIDE DETAILS OF YOUR MDM PLATFORM</w:t>
      </w:r>
      <w:r w:rsidR="00CD13BF">
        <w:rPr>
          <w:rFonts w:ascii="Helvetica" w:hAnsi="Helvetica" w:cs="Arial"/>
          <w:sz w:val="20"/>
          <w:szCs w:val="20"/>
          <w:highlight w:val="yellow"/>
        </w:rPr>
        <w:t>,</w:t>
      </w:r>
      <w:r w:rsidRPr="0089425D">
        <w:rPr>
          <w:rFonts w:ascii="Helvetica" w:hAnsi="Helvetica" w:cs="Arial"/>
          <w:sz w:val="20"/>
          <w:szCs w:val="20"/>
          <w:highlight w:val="yellow"/>
        </w:rPr>
        <w:t xml:space="preserve"> IF APPLICABLE</w:t>
      </w:r>
      <w:r w:rsidRPr="004F42B5">
        <w:rPr>
          <w:rFonts w:ascii="Helvetica" w:hAnsi="Helvetica" w:cs="Arial"/>
          <w:sz w:val="20"/>
          <w:szCs w:val="20"/>
        </w:rPr>
        <w:t>]</w:t>
      </w:r>
    </w:p>
    <w:p w14:paraId="48E4FA59" w14:textId="024FE65E" w:rsidR="00FA26CC" w:rsidRPr="004F42B5" w:rsidRDefault="00FA26CC" w:rsidP="00E07D3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Employees agree to maintain the original operating system </w:t>
      </w:r>
      <w:r w:rsidR="0089425D">
        <w:rPr>
          <w:rFonts w:ascii="Helvetica" w:hAnsi="Helvetica" w:cs="Arial"/>
          <w:sz w:val="20"/>
          <w:szCs w:val="20"/>
        </w:rPr>
        <w:t xml:space="preserve">on all Company Devices and Covered Personal Devices, </w:t>
      </w:r>
      <w:r w:rsidRPr="004F42B5">
        <w:rPr>
          <w:rFonts w:ascii="Helvetica" w:hAnsi="Helvetica" w:cs="Arial"/>
          <w:sz w:val="20"/>
          <w:szCs w:val="20"/>
        </w:rPr>
        <w:t>and keep th</w:t>
      </w:r>
      <w:r w:rsidR="0089425D">
        <w:rPr>
          <w:rFonts w:ascii="Helvetica" w:hAnsi="Helvetica" w:cs="Arial"/>
          <w:sz w:val="20"/>
          <w:szCs w:val="20"/>
        </w:rPr>
        <w:t>em</w:t>
      </w:r>
      <w:r w:rsidRPr="004F42B5">
        <w:rPr>
          <w:rFonts w:ascii="Helvetica" w:hAnsi="Helvetica" w:cs="Arial"/>
          <w:sz w:val="20"/>
          <w:szCs w:val="20"/>
        </w:rPr>
        <w:t xml:space="preserve"> current with security patches and updates, as released by the manufacturer.  </w:t>
      </w:r>
      <w:r w:rsidR="0089425D">
        <w:rPr>
          <w:rFonts w:ascii="Helvetica" w:hAnsi="Helvetica" w:cs="Arial"/>
          <w:sz w:val="20"/>
          <w:szCs w:val="20"/>
        </w:rPr>
        <w:t>No Employee</w:t>
      </w:r>
      <w:r w:rsidRPr="004F42B5">
        <w:rPr>
          <w:rFonts w:ascii="Helvetica" w:hAnsi="Helvetica" w:cs="Arial"/>
          <w:sz w:val="20"/>
          <w:szCs w:val="20"/>
        </w:rPr>
        <w:t xml:space="preserve"> w</w:t>
      </w:r>
      <w:r w:rsidR="0089425D">
        <w:rPr>
          <w:rFonts w:ascii="Helvetica" w:hAnsi="Helvetica" w:cs="Arial"/>
          <w:sz w:val="20"/>
          <w:szCs w:val="20"/>
        </w:rPr>
        <w:t>ill</w:t>
      </w:r>
      <w:r w:rsidRPr="004F42B5">
        <w:rPr>
          <w:rFonts w:ascii="Helvetica" w:hAnsi="Helvetica" w:cs="Arial"/>
          <w:sz w:val="20"/>
          <w:szCs w:val="20"/>
        </w:rPr>
        <w:t xml:space="preserve"> “jail break” </w:t>
      </w:r>
      <w:r w:rsidR="0089425D">
        <w:rPr>
          <w:rFonts w:ascii="Helvetica" w:hAnsi="Helvetica" w:cs="Arial"/>
          <w:sz w:val="20"/>
          <w:szCs w:val="20"/>
        </w:rPr>
        <w:t>any Company Device or Covered Personal D</w:t>
      </w:r>
      <w:r w:rsidRPr="004F42B5">
        <w:rPr>
          <w:rFonts w:ascii="Helvetica" w:hAnsi="Helvetica" w:cs="Arial"/>
          <w:sz w:val="20"/>
          <w:szCs w:val="20"/>
        </w:rPr>
        <w:t xml:space="preserve">evice by installing software that allows </w:t>
      </w:r>
      <w:r w:rsidR="0089425D">
        <w:rPr>
          <w:rFonts w:ascii="Helvetica" w:hAnsi="Helvetica" w:cs="Arial"/>
          <w:sz w:val="20"/>
          <w:szCs w:val="20"/>
        </w:rPr>
        <w:t>any person</w:t>
      </w:r>
      <w:r w:rsidRPr="004F42B5">
        <w:rPr>
          <w:rFonts w:ascii="Helvetica" w:hAnsi="Helvetica" w:cs="Arial"/>
          <w:sz w:val="20"/>
          <w:szCs w:val="20"/>
        </w:rPr>
        <w:t xml:space="preserve"> to bypass standard built-in security features and controls.</w:t>
      </w:r>
    </w:p>
    <w:p w14:paraId="13650087" w14:textId="25FBF83A" w:rsidR="00FA26CC" w:rsidRDefault="00FA26CC" w:rsidP="00FA26CC">
      <w:p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4E6E94AC" w14:textId="613BDEA4" w:rsidR="0089425D" w:rsidRDefault="0089425D" w:rsidP="00E07D3B">
      <w:pPr>
        <w:pStyle w:val="ListParagraph"/>
        <w:numPr>
          <w:ilvl w:val="0"/>
          <w:numId w:val="28"/>
        </w:numPr>
        <w:spacing w:after="12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  <w:r w:rsidRPr="00BD1606">
        <w:rPr>
          <w:rFonts w:ascii="Helvetica" w:hAnsi="Helvetica" w:cs="Arial"/>
          <w:b/>
          <w:bCs/>
          <w:sz w:val="20"/>
          <w:szCs w:val="20"/>
        </w:rPr>
        <w:t>TRUCE System</w:t>
      </w:r>
      <w:r w:rsidR="00273582">
        <w:rPr>
          <w:rFonts w:ascii="Helvetica" w:hAnsi="Helvetica" w:cs="Arial"/>
          <w:b/>
          <w:bCs/>
          <w:sz w:val="20"/>
          <w:szCs w:val="20"/>
        </w:rPr>
        <w:t>.</w:t>
      </w:r>
    </w:p>
    <w:p w14:paraId="3BCB5F61" w14:textId="77777777" w:rsidR="00273582" w:rsidRPr="00BD1606" w:rsidRDefault="00273582" w:rsidP="00BD1606">
      <w:pPr>
        <w:pStyle w:val="ListParagraph"/>
        <w:spacing w:after="12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0DA86C91" w14:textId="77777777" w:rsidR="00BD1606" w:rsidRPr="00BD1606" w:rsidRDefault="00145EFF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rPr>
          <w:rFonts w:ascii="Helvetica" w:hAnsi="Helvetica" w:cs="Arial"/>
          <w:sz w:val="20"/>
          <w:szCs w:val="20"/>
        </w:rPr>
      </w:pPr>
      <w:r w:rsidRPr="00BD1606">
        <w:rPr>
          <w:rFonts w:ascii="Arial" w:hAnsi="Arial" w:cs="Arial"/>
          <w:sz w:val="20"/>
          <w:szCs w:val="20"/>
        </w:rPr>
        <w:t>The TRUCE System is intended to increase employee safety and productivity.  The core function of the TRUCE System is to disable certain functions on a Mobile Device (</w:t>
      </w:r>
      <w:r w:rsidRPr="00BD1606">
        <w:rPr>
          <w:rFonts w:ascii="Arial" w:hAnsi="Arial" w:cs="Arial"/>
          <w:sz w:val="20"/>
          <w:szCs w:val="20"/>
          <w:u w:val="single"/>
        </w:rPr>
        <w:t>e.g.</w:t>
      </w:r>
      <w:r w:rsidRPr="00BD1606">
        <w:rPr>
          <w:rFonts w:ascii="Arial" w:hAnsi="Arial" w:cs="Arial"/>
          <w:sz w:val="20"/>
          <w:szCs w:val="20"/>
        </w:rPr>
        <w:t>, text messaging, email, internet browser) in certain situations (</w:t>
      </w:r>
      <w:r w:rsidRPr="00BD1606">
        <w:rPr>
          <w:rFonts w:ascii="Arial" w:hAnsi="Arial" w:cs="Arial"/>
          <w:sz w:val="20"/>
          <w:szCs w:val="20"/>
          <w:u w:val="single"/>
        </w:rPr>
        <w:t>e.g.</w:t>
      </w:r>
      <w:r w:rsidRPr="00BD1606">
        <w:rPr>
          <w:rFonts w:ascii="Arial" w:hAnsi="Arial" w:cs="Arial"/>
          <w:sz w:val="20"/>
          <w:szCs w:val="20"/>
        </w:rPr>
        <w:t>, when the user is driving a vehicle).</w:t>
      </w:r>
      <w:r w:rsidR="00BD1606">
        <w:rPr>
          <w:rFonts w:ascii="Arial" w:hAnsi="Arial" w:cs="Arial"/>
          <w:sz w:val="20"/>
          <w:szCs w:val="20"/>
        </w:rPr>
        <w:t xml:space="preserve"> </w:t>
      </w:r>
    </w:p>
    <w:p w14:paraId="7D3AFD43" w14:textId="77777777" w:rsidR="00BD1606" w:rsidRPr="00BD1606" w:rsidRDefault="00BD1606" w:rsidP="00E07D3B">
      <w:pPr>
        <w:pStyle w:val="ListParagraph"/>
        <w:spacing w:after="120" w:line="240" w:lineRule="auto"/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33F960" w14:textId="78405877" w:rsidR="00145EFF" w:rsidRPr="00BD1606" w:rsidRDefault="00CD13BF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45EFF" w:rsidRPr="00BD1606">
        <w:rPr>
          <w:rFonts w:ascii="Arial" w:hAnsi="Arial" w:cs="Arial"/>
          <w:sz w:val="20"/>
          <w:szCs w:val="20"/>
        </w:rPr>
        <w:t>he TRUCE System does not monitor (or permit the Company to monitor) the Employee’s communications or any other data or information on a Company Device</w:t>
      </w:r>
      <w:r w:rsidR="008A738C">
        <w:rPr>
          <w:rFonts w:ascii="Arial" w:hAnsi="Arial" w:cs="Arial"/>
          <w:sz w:val="20"/>
          <w:szCs w:val="20"/>
        </w:rPr>
        <w:t>,</w:t>
      </w:r>
      <w:r w:rsidR="00145EFF" w:rsidRPr="00BD1606">
        <w:rPr>
          <w:rFonts w:ascii="Arial" w:hAnsi="Arial" w:cs="Arial"/>
          <w:sz w:val="20"/>
          <w:szCs w:val="20"/>
        </w:rPr>
        <w:t xml:space="preserve"> Covered Personal Device or Non-Covered Personal Device.  This includes contacts, emails, photos, credit card information, app usage, internet browsing history, etc.</w:t>
      </w:r>
    </w:p>
    <w:p w14:paraId="0A1CF4D3" w14:textId="6C64F414" w:rsidR="00BD1606" w:rsidRPr="00BD1606" w:rsidRDefault="00BD1606" w:rsidP="00E07D3B">
      <w:pPr>
        <w:pStyle w:val="ListParagraph"/>
        <w:spacing w:after="120" w:line="240" w:lineRule="auto"/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95D348" w14:textId="10A2B212" w:rsidR="00145EFF" w:rsidRPr="00BD1606" w:rsidRDefault="00145EFF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BD1606">
        <w:rPr>
          <w:rFonts w:ascii="Arial" w:hAnsi="Arial" w:cs="Arial"/>
          <w:sz w:val="20"/>
          <w:szCs w:val="20"/>
        </w:rPr>
        <w:t xml:space="preserve">When active, the TRUCE System </w:t>
      </w:r>
      <w:r w:rsidR="00CD13BF">
        <w:rPr>
          <w:rFonts w:ascii="Arial" w:hAnsi="Arial" w:cs="Arial"/>
          <w:sz w:val="20"/>
          <w:szCs w:val="20"/>
        </w:rPr>
        <w:t>does the</w:t>
      </w:r>
      <w:r w:rsidRPr="00BD1606">
        <w:rPr>
          <w:rFonts w:ascii="Arial" w:hAnsi="Arial" w:cs="Arial"/>
          <w:sz w:val="20"/>
          <w:szCs w:val="20"/>
        </w:rPr>
        <w:t xml:space="preserve"> following:</w:t>
      </w:r>
    </w:p>
    <w:p w14:paraId="31D7710F" w14:textId="77777777" w:rsidR="00145EFF" w:rsidRPr="002515A8" w:rsidRDefault="00145EFF" w:rsidP="00E07D3B">
      <w:pPr>
        <w:pStyle w:val="ListParagraph"/>
        <w:spacing w:after="0" w:line="240" w:lineRule="auto"/>
        <w:ind w:left="990"/>
        <w:contextualSpacing w:val="0"/>
        <w:rPr>
          <w:rFonts w:ascii="Helvetica" w:hAnsi="Helvetica" w:cs="Arial"/>
          <w:sz w:val="20"/>
          <w:szCs w:val="20"/>
          <w:highlight w:val="yellow"/>
        </w:rPr>
      </w:pPr>
      <w:r w:rsidRPr="002515A8">
        <w:rPr>
          <w:rFonts w:ascii="Arial" w:hAnsi="Arial" w:cs="Arial"/>
          <w:sz w:val="20"/>
          <w:szCs w:val="20"/>
          <w:highlight w:val="yellow"/>
        </w:rPr>
        <w:t>[DESCRIBE WHAT APPS/FEATURES WILL BE ENABLED/SUPPRESSED FOR SPECIFIC WORK SITUATIONS]</w:t>
      </w:r>
    </w:p>
    <w:p w14:paraId="5A0F1807" w14:textId="77777777" w:rsidR="00BD1606" w:rsidRDefault="00BD1606" w:rsidP="00BD16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F7114" w14:textId="201AEBD0" w:rsidR="00145EFF" w:rsidRDefault="00145EFF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BD1606">
        <w:rPr>
          <w:rFonts w:ascii="Arial" w:hAnsi="Arial" w:cs="Arial"/>
          <w:sz w:val="20"/>
          <w:szCs w:val="20"/>
        </w:rPr>
        <w:t xml:space="preserve">The TRUCE Management Console will monitor usage of the </w:t>
      </w:r>
      <w:r w:rsidR="006F4966" w:rsidRPr="00BD1606">
        <w:rPr>
          <w:rFonts w:ascii="Arial" w:hAnsi="Arial" w:cs="Arial"/>
          <w:sz w:val="20"/>
          <w:szCs w:val="20"/>
        </w:rPr>
        <w:t xml:space="preserve">TRUCE mobile </w:t>
      </w:r>
      <w:r w:rsidR="00627A94" w:rsidRPr="00BD1606">
        <w:rPr>
          <w:rFonts w:ascii="Arial" w:hAnsi="Arial" w:cs="Arial"/>
          <w:sz w:val="20"/>
          <w:szCs w:val="20"/>
        </w:rPr>
        <w:t>app and</w:t>
      </w:r>
      <w:r w:rsidRPr="00BD1606">
        <w:rPr>
          <w:rFonts w:ascii="Arial" w:hAnsi="Arial" w:cs="Arial"/>
          <w:sz w:val="20"/>
          <w:szCs w:val="20"/>
        </w:rPr>
        <w:t xml:space="preserve"> </w:t>
      </w:r>
      <w:r w:rsidR="006F4966" w:rsidRPr="00BD1606">
        <w:rPr>
          <w:rFonts w:ascii="Arial" w:hAnsi="Arial" w:cs="Arial"/>
          <w:sz w:val="20"/>
          <w:szCs w:val="20"/>
        </w:rPr>
        <w:t>will a</w:t>
      </w:r>
      <w:r w:rsidRPr="00BD1606">
        <w:rPr>
          <w:rFonts w:ascii="Arial" w:hAnsi="Arial" w:cs="Arial"/>
          <w:sz w:val="20"/>
          <w:szCs w:val="20"/>
        </w:rPr>
        <w:t xml:space="preserve">lert </w:t>
      </w:r>
      <w:r w:rsidR="006F4966" w:rsidRPr="00BD1606">
        <w:rPr>
          <w:rFonts w:ascii="Arial" w:hAnsi="Arial" w:cs="Arial"/>
          <w:sz w:val="20"/>
          <w:szCs w:val="20"/>
        </w:rPr>
        <w:t xml:space="preserve">the Company </w:t>
      </w:r>
      <w:r w:rsidRPr="00BD1606">
        <w:rPr>
          <w:rFonts w:ascii="Arial" w:hAnsi="Arial" w:cs="Arial"/>
          <w:sz w:val="20"/>
          <w:szCs w:val="20"/>
        </w:rPr>
        <w:t xml:space="preserve">if </w:t>
      </w:r>
      <w:r w:rsidR="006F4966" w:rsidRPr="00BD1606">
        <w:rPr>
          <w:rFonts w:ascii="Arial" w:hAnsi="Arial" w:cs="Arial"/>
          <w:sz w:val="20"/>
          <w:szCs w:val="20"/>
        </w:rPr>
        <w:t>the TRUCE mobile</w:t>
      </w:r>
      <w:r w:rsidRPr="00BD1606">
        <w:rPr>
          <w:rFonts w:ascii="Arial" w:hAnsi="Arial" w:cs="Arial"/>
          <w:sz w:val="20"/>
          <w:szCs w:val="20"/>
        </w:rPr>
        <w:t xml:space="preserve"> app is no longer active on a required </w:t>
      </w:r>
      <w:r w:rsidR="006F4966" w:rsidRPr="00BD1606">
        <w:rPr>
          <w:rFonts w:ascii="Arial" w:hAnsi="Arial" w:cs="Arial"/>
          <w:sz w:val="20"/>
          <w:szCs w:val="20"/>
        </w:rPr>
        <w:t>Mobile Device</w:t>
      </w:r>
      <w:r w:rsidRPr="00BD1606">
        <w:rPr>
          <w:rFonts w:ascii="Arial" w:hAnsi="Arial" w:cs="Arial"/>
          <w:sz w:val="20"/>
          <w:szCs w:val="20"/>
        </w:rPr>
        <w:t>.</w:t>
      </w:r>
    </w:p>
    <w:p w14:paraId="65BA2333" w14:textId="64E3E151" w:rsidR="00BD1606" w:rsidRDefault="00BD1606" w:rsidP="00E07D3B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73D351" w14:textId="457DD906" w:rsidR="00BD1606" w:rsidRDefault="0089425D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rPr>
          <w:rFonts w:ascii="Helvetica" w:hAnsi="Helvetica" w:cs="Arial"/>
          <w:sz w:val="20"/>
          <w:szCs w:val="20"/>
        </w:rPr>
      </w:pPr>
      <w:r w:rsidRPr="00BD1606">
        <w:rPr>
          <w:rFonts w:ascii="Helvetica" w:hAnsi="Helvetica" w:cs="Arial"/>
          <w:sz w:val="20"/>
          <w:szCs w:val="20"/>
        </w:rPr>
        <w:t xml:space="preserve">Eligible Employees are required to permit the Company to install the TRUCE System on all Company Devices and Covered Personal Devices. </w:t>
      </w:r>
      <w:r w:rsidR="00BD1606">
        <w:rPr>
          <w:rFonts w:ascii="Helvetica" w:hAnsi="Helvetica" w:cs="Arial"/>
          <w:sz w:val="20"/>
          <w:szCs w:val="20"/>
        </w:rPr>
        <w:t xml:space="preserve"> </w:t>
      </w:r>
    </w:p>
    <w:p w14:paraId="7C8021CF" w14:textId="77777777" w:rsidR="00BD1606" w:rsidRPr="00BD1606" w:rsidRDefault="00BD1606" w:rsidP="00E07D3B">
      <w:pPr>
        <w:pStyle w:val="ListParagraph"/>
        <w:spacing w:after="120" w:line="240" w:lineRule="auto"/>
        <w:rPr>
          <w:rFonts w:ascii="Helvetica" w:hAnsi="Helvetica" w:cs="Arial"/>
          <w:sz w:val="20"/>
          <w:szCs w:val="20"/>
        </w:rPr>
      </w:pPr>
    </w:p>
    <w:p w14:paraId="7D715F59" w14:textId="07FB9805" w:rsidR="00CD13BF" w:rsidRPr="00E07D3B" w:rsidRDefault="00961434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In addition, if any Employee wishes to have the ability to bring a Non-Covered Personal Device into </w:t>
      </w:r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>i</w:t>
      </w:r>
      <w:proofErr w:type="spellEnd"/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a </w:t>
      </w:r>
      <w:r w:rsidR="002B1224" w:rsidRPr="00E07D3B">
        <w:rPr>
          <w:rFonts w:ascii="Arial" w:hAnsi="Arial" w:cs="Arial"/>
          <w:b/>
          <w:bCs/>
          <w:i/>
          <w:iCs/>
          <w:sz w:val="20"/>
          <w:szCs w:val="20"/>
        </w:rPr>
        <w:t>Company Veh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icle, </w:t>
      </w:r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(ii) 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a </w:t>
      </w:r>
      <w:r w:rsidRPr="00E07D3B">
        <w:rPr>
          <w:rFonts w:ascii="Helvetica" w:hAnsi="Helvetica" w:cs="Arial"/>
          <w:b/>
          <w:bCs/>
          <w:i/>
          <w:iCs/>
          <w:sz w:val="20"/>
          <w:szCs w:val="20"/>
        </w:rPr>
        <w:t>non-</w:t>
      </w:r>
      <w:r w:rsidR="002B1224" w:rsidRPr="00E07D3B">
        <w:rPr>
          <w:rFonts w:ascii="Helvetica" w:hAnsi="Helvetica" w:cs="Arial"/>
          <w:b/>
          <w:bCs/>
          <w:i/>
          <w:iCs/>
          <w:sz w:val="20"/>
          <w:szCs w:val="20"/>
        </w:rPr>
        <w:t>Company Veh</w:t>
      </w:r>
      <w:r w:rsidRPr="00E07D3B">
        <w:rPr>
          <w:rFonts w:ascii="Helvetica" w:hAnsi="Helvetica" w:cs="Arial"/>
          <w:b/>
          <w:bCs/>
          <w:i/>
          <w:iCs/>
          <w:sz w:val="20"/>
          <w:szCs w:val="20"/>
        </w:rPr>
        <w:t>icle for Company business</w:t>
      </w:r>
      <w:r w:rsidR="00CD13BF">
        <w:rPr>
          <w:rFonts w:ascii="Helvetica" w:hAnsi="Helvetica" w:cs="Arial"/>
          <w:b/>
          <w:bCs/>
          <w:i/>
          <w:iCs/>
          <w:sz w:val="20"/>
          <w:szCs w:val="20"/>
        </w:rPr>
        <w:t>,</w:t>
      </w:r>
      <w:r w:rsidRPr="00E07D3B">
        <w:rPr>
          <w:rFonts w:ascii="Helvetica" w:hAnsi="Helvetica" w:cs="Arial"/>
          <w:b/>
          <w:bCs/>
          <w:i/>
          <w:iCs/>
          <w:sz w:val="20"/>
          <w:szCs w:val="20"/>
        </w:rPr>
        <w:t xml:space="preserve"> 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or </w:t>
      </w:r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(iii) 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any </w:t>
      </w:r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other 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 xml:space="preserve">Company </w:t>
      </w:r>
      <w:r w:rsidR="00CD13BF" w:rsidRPr="00E07D3B">
        <w:rPr>
          <w:rFonts w:ascii="Arial" w:hAnsi="Arial" w:cs="Arial"/>
          <w:b/>
          <w:bCs/>
          <w:i/>
          <w:iCs/>
          <w:sz w:val="20"/>
          <w:szCs w:val="20"/>
        </w:rPr>
        <w:t>workplace</w:t>
      </w:r>
      <w:r w:rsidRPr="00E07D3B">
        <w:rPr>
          <w:rFonts w:ascii="Arial" w:hAnsi="Arial" w:cs="Arial"/>
          <w:b/>
          <w:bCs/>
          <w:i/>
          <w:iCs/>
          <w:sz w:val="20"/>
          <w:szCs w:val="20"/>
        </w:rPr>
        <w:t>, the Employee will be required to permit the Company to install the TRUCE System on that Non-Covered Personal Device.</w:t>
      </w:r>
      <w:r w:rsidRPr="00BD1606">
        <w:rPr>
          <w:rFonts w:ascii="Arial" w:hAnsi="Arial" w:cs="Arial"/>
          <w:sz w:val="20"/>
          <w:szCs w:val="20"/>
        </w:rPr>
        <w:t xml:space="preserve">  </w:t>
      </w:r>
    </w:p>
    <w:p w14:paraId="6415B3B5" w14:textId="020FA96D" w:rsidR="00355FDF" w:rsidRPr="00BD1606" w:rsidRDefault="00961434" w:rsidP="00E07D3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Helvetica" w:hAnsi="Helvetica" w:cs="Arial"/>
          <w:sz w:val="20"/>
          <w:szCs w:val="20"/>
        </w:rPr>
      </w:pPr>
      <w:r w:rsidRPr="00BD1606">
        <w:rPr>
          <w:rFonts w:ascii="Arial" w:hAnsi="Arial" w:cs="Arial"/>
          <w:sz w:val="20"/>
          <w:szCs w:val="20"/>
        </w:rPr>
        <w:t xml:space="preserve">If </w:t>
      </w:r>
      <w:r w:rsidR="00CD13BF">
        <w:rPr>
          <w:rFonts w:ascii="Arial" w:hAnsi="Arial" w:cs="Arial"/>
          <w:sz w:val="20"/>
          <w:szCs w:val="20"/>
        </w:rPr>
        <w:t xml:space="preserve">an </w:t>
      </w:r>
      <w:r w:rsidRPr="00BD1606">
        <w:rPr>
          <w:rFonts w:ascii="Arial" w:hAnsi="Arial" w:cs="Arial"/>
          <w:sz w:val="20"/>
          <w:szCs w:val="20"/>
        </w:rPr>
        <w:t xml:space="preserve">Employee </w:t>
      </w:r>
      <w:r w:rsidR="00145EFF" w:rsidRPr="00BD1606">
        <w:rPr>
          <w:rFonts w:ascii="Arial" w:hAnsi="Arial" w:cs="Arial"/>
          <w:sz w:val="20"/>
          <w:szCs w:val="20"/>
        </w:rPr>
        <w:t>is unwilling</w:t>
      </w:r>
      <w:r w:rsidRPr="00BD1606">
        <w:rPr>
          <w:rFonts w:ascii="Arial" w:hAnsi="Arial" w:cs="Arial"/>
          <w:sz w:val="20"/>
          <w:szCs w:val="20"/>
        </w:rPr>
        <w:t xml:space="preserve"> to permit the Company to install the TRUCE System on any Non-Covered Personal Device, then </w:t>
      </w:r>
      <w:r w:rsidR="006F4966" w:rsidRPr="00BD1606">
        <w:rPr>
          <w:rFonts w:ascii="Arial" w:hAnsi="Arial" w:cs="Arial"/>
          <w:sz w:val="20"/>
          <w:szCs w:val="20"/>
        </w:rPr>
        <w:t>t</w:t>
      </w:r>
      <w:r w:rsidRPr="00BD1606">
        <w:rPr>
          <w:rFonts w:ascii="Arial" w:hAnsi="Arial" w:cs="Arial"/>
          <w:sz w:val="20"/>
          <w:szCs w:val="20"/>
        </w:rPr>
        <w:t>h</w:t>
      </w:r>
      <w:r w:rsidR="00CD13BF">
        <w:rPr>
          <w:rFonts w:ascii="Arial" w:hAnsi="Arial" w:cs="Arial"/>
          <w:sz w:val="20"/>
          <w:szCs w:val="20"/>
        </w:rPr>
        <w:t>at</w:t>
      </w:r>
      <w:r w:rsidRPr="00BD1606">
        <w:rPr>
          <w:rFonts w:ascii="Arial" w:hAnsi="Arial" w:cs="Arial"/>
          <w:sz w:val="20"/>
          <w:szCs w:val="20"/>
        </w:rPr>
        <w:t xml:space="preserve"> Employee will be prohibited from bringing that Non-Covered Personal Device into any </w:t>
      </w:r>
      <w:r w:rsidR="002B1224">
        <w:rPr>
          <w:rFonts w:ascii="Arial" w:hAnsi="Arial" w:cs="Arial"/>
          <w:sz w:val="20"/>
          <w:szCs w:val="20"/>
        </w:rPr>
        <w:t>Company Veh</w:t>
      </w:r>
      <w:r w:rsidRPr="00BD1606">
        <w:rPr>
          <w:rFonts w:ascii="Arial" w:hAnsi="Arial" w:cs="Arial"/>
          <w:sz w:val="20"/>
          <w:szCs w:val="20"/>
        </w:rPr>
        <w:t xml:space="preserve">icle, any </w:t>
      </w:r>
      <w:r w:rsidRPr="00BD1606">
        <w:rPr>
          <w:rFonts w:ascii="Helvetica" w:hAnsi="Helvetica" w:cs="Arial"/>
          <w:sz w:val="20"/>
          <w:szCs w:val="20"/>
        </w:rPr>
        <w:t>non-</w:t>
      </w:r>
      <w:r w:rsidR="002B1224">
        <w:rPr>
          <w:rFonts w:ascii="Helvetica" w:hAnsi="Helvetica" w:cs="Arial"/>
          <w:sz w:val="20"/>
          <w:szCs w:val="20"/>
        </w:rPr>
        <w:t>Company Veh</w:t>
      </w:r>
      <w:r w:rsidRPr="00BD1606">
        <w:rPr>
          <w:rFonts w:ascii="Helvetica" w:hAnsi="Helvetica" w:cs="Arial"/>
          <w:sz w:val="20"/>
          <w:szCs w:val="20"/>
        </w:rPr>
        <w:t>icle for Company business</w:t>
      </w:r>
      <w:r w:rsidR="00CD13BF">
        <w:rPr>
          <w:rFonts w:ascii="Helvetica" w:hAnsi="Helvetica" w:cs="Arial"/>
          <w:sz w:val="20"/>
          <w:szCs w:val="20"/>
        </w:rPr>
        <w:t>,</w:t>
      </w:r>
      <w:r w:rsidRPr="00BD1606">
        <w:rPr>
          <w:rFonts w:ascii="Helvetica" w:hAnsi="Helvetica" w:cs="Arial"/>
          <w:sz w:val="20"/>
          <w:szCs w:val="20"/>
        </w:rPr>
        <w:t xml:space="preserve"> </w:t>
      </w:r>
      <w:r w:rsidRPr="00BD1606">
        <w:rPr>
          <w:rFonts w:ascii="Arial" w:hAnsi="Arial" w:cs="Arial"/>
          <w:sz w:val="20"/>
          <w:szCs w:val="20"/>
        </w:rPr>
        <w:t xml:space="preserve">or any </w:t>
      </w:r>
      <w:r w:rsidR="00CD13BF">
        <w:rPr>
          <w:rFonts w:ascii="Arial" w:hAnsi="Arial" w:cs="Arial"/>
          <w:sz w:val="20"/>
          <w:szCs w:val="20"/>
        </w:rPr>
        <w:t xml:space="preserve">other </w:t>
      </w:r>
      <w:r w:rsidRPr="00BD1606">
        <w:rPr>
          <w:rFonts w:ascii="Arial" w:hAnsi="Arial" w:cs="Arial"/>
          <w:sz w:val="20"/>
          <w:szCs w:val="20"/>
        </w:rPr>
        <w:t xml:space="preserve">Company </w:t>
      </w:r>
      <w:r w:rsidR="00CD13BF">
        <w:rPr>
          <w:rFonts w:ascii="Arial" w:hAnsi="Arial" w:cs="Arial"/>
          <w:sz w:val="20"/>
          <w:szCs w:val="20"/>
        </w:rPr>
        <w:t xml:space="preserve">workplace; </w:t>
      </w:r>
      <w:r w:rsidR="00355FDF" w:rsidRPr="00BD1606">
        <w:rPr>
          <w:rFonts w:ascii="Arial" w:hAnsi="Arial" w:cs="Arial"/>
          <w:sz w:val="20"/>
          <w:szCs w:val="20"/>
        </w:rPr>
        <w:t>and</w:t>
      </w:r>
      <w:r w:rsidR="00CD13BF">
        <w:rPr>
          <w:rFonts w:ascii="Arial" w:hAnsi="Arial" w:cs="Arial"/>
          <w:sz w:val="20"/>
          <w:szCs w:val="20"/>
        </w:rPr>
        <w:t xml:space="preserve">, in addition, that </w:t>
      </w:r>
      <w:r w:rsidR="00355FDF" w:rsidRPr="00BD1606">
        <w:rPr>
          <w:rFonts w:ascii="Helvetica" w:hAnsi="Helvetica" w:cs="Arial"/>
          <w:sz w:val="20"/>
          <w:szCs w:val="20"/>
        </w:rPr>
        <w:t xml:space="preserve">Employee </w:t>
      </w:r>
      <w:r w:rsidR="00CD13BF">
        <w:rPr>
          <w:rFonts w:ascii="Helvetica" w:hAnsi="Helvetica" w:cs="Arial"/>
          <w:sz w:val="20"/>
          <w:szCs w:val="20"/>
        </w:rPr>
        <w:t xml:space="preserve">will be </w:t>
      </w:r>
      <w:r w:rsidR="00355FDF" w:rsidRPr="00BD1606">
        <w:rPr>
          <w:rFonts w:ascii="Helvetica" w:hAnsi="Helvetica" w:cs="Arial"/>
          <w:sz w:val="20"/>
          <w:szCs w:val="20"/>
        </w:rPr>
        <w:t>personally and financially liable if th</w:t>
      </w:r>
      <w:r w:rsidR="00CD13BF">
        <w:rPr>
          <w:rFonts w:ascii="Helvetica" w:hAnsi="Helvetica" w:cs="Arial"/>
          <w:sz w:val="20"/>
          <w:szCs w:val="20"/>
        </w:rPr>
        <w:t>at</w:t>
      </w:r>
      <w:r w:rsidR="00355FDF" w:rsidRPr="00BD1606">
        <w:rPr>
          <w:rFonts w:ascii="Helvetica" w:hAnsi="Helvetica" w:cs="Arial"/>
          <w:sz w:val="20"/>
          <w:szCs w:val="20"/>
        </w:rPr>
        <w:t xml:space="preserve"> Employee is involved in an accident and </w:t>
      </w:r>
      <w:r w:rsidR="00CD13BF">
        <w:rPr>
          <w:rFonts w:ascii="Helvetica" w:hAnsi="Helvetica" w:cs="Arial"/>
          <w:sz w:val="20"/>
          <w:szCs w:val="20"/>
        </w:rPr>
        <w:t xml:space="preserve">any Non-Covered </w:t>
      </w:r>
      <w:r w:rsidR="00355FDF" w:rsidRPr="00BD1606">
        <w:rPr>
          <w:rFonts w:ascii="Helvetica" w:hAnsi="Helvetica" w:cs="Arial"/>
          <w:sz w:val="20"/>
          <w:szCs w:val="20"/>
        </w:rPr>
        <w:t>Personal Device is determined to be a contributing factor.</w:t>
      </w:r>
    </w:p>
    <w:p w14:paraId="199E2CFD" w14:textId="5DA3DB9E" w:rsidR="00FA26CC" w:rsidRPr="006F4966" w:rsidRDefault="00FA26CC" w:rsidP="00BD1606">
      <w:pPr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1BBAD768" w14:textId="30B1372B" w:rsidR="00C87CDB" w:rsidRPr="004F42B5" w:rsidRDefault="00C87CDB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>Accepta</w:t>
      </w:r>
      <w:r w:rsidR="004F42B5">
        <w:rPr>
          <w:rFonts w:ascii="Helvetica" w:hAnsi="Helvetica" w:cs="Arial"/>
          <w:b/>
          <w:bCs/>
          <w:sz w:val="20"/>
          <w:szCs w:val="20"/>
        </w:rPr>
        <w:t xml:space="preserve">ble and Prohibited </w:t>
      </w:r>
      <w:r w:rsidRPr="004F42B5">
        <w:rPr>
          <w:rFonts w:ascii="Helvetica" w:hAnsi="Helvetica" w:cs="Arial"/>
          <w:b/>
          <w:bCs/>
          <w:sz w:val="20"/>
          <w:szCs w:val="20"/>
        </w:rPr>
        <w:t>Use</w:t>
      </w:r>
      <w:r w:rsidR="004F42B5">
        <w:rPr>
          <w:rFonts w:ascii="Helvetica" w:hAnsi="Helvetica" w:cs="Arial"/>
          <w:b/>
          <w:bCs/>
          <w:sz w:val="20"/>
          <w:szCs w:val="20"/>
        </w:rPr>
        <w:t>s</w:t>
      </w:r>
      <w:r w:rsidRPr="004F42B5">
        <w:rPr>
          <w:rFonts w:ascii="Helvetica" w:hAnsi="Helvetica" w:cs="Arial"/>
          <w:b/>
          <w:bCs/>
          <w:sz w:val="20"/>
          <w:szCs w:val="20"/>
        </w:rPr>
        <w:t xml:space="preserve"> of Mobile Devices</w:t>
      </w:r>
      <w:r w:rsidR="004F42B5">
        <w:rPr>
          <w:rFonts w:ascii="Helvetica" w:hAnsi="Helvetica" w:cs="Arial"/>
          <w:b/>
          <w:bCs/>
          <w:sz w:val="20"/>
          <w:szCs w:val="20"/>
        </w:rPr>
        <w:t>.</w:t>
      </w:r>
    </w:p>
    <w:p w14:paraId="198BE16F" w14:textId="01A73C8E" w:rsidR="007C465C" w:rsidRPr="004F42B5" w:rsidRDefault="007C465C" w:rsidP="007C465C">
      <w:pPr>
        <w:pStyle w:val="ListParagraph"/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042E688B" w14:textId="08351C62" w:rsidR="007C465C" w:rsidRPr="004F42B5" w:rsidRDefault="00E102B9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  <w:u w:val="single"/>
        </w:rPr>
        <w:t>General Use at Work</w:t>
      </w:r>
      <w:r w:rsidR="004F42B5" w:rsidRPr="004F42B5">
        <w:rPr>
          <w:rFonts w:ascii="Helvetica" w:hAnsi="Helvetica" w:cs="Arial"/>
          <w:sz w:val="20"/>
          <w:szCs w:val="20"/>
        </w:rPr>
        <w:t xml:space="preserve">:  </w:t>
      </w:r>
      <w:r w:rsidR="00B77F10" w:rsidRPr="004F42B5">
        <w:rPr>
          <w:rFonts w:ascii="Helvetica" w:hAnsi="Helvetica" w:cs="Arial"/>
          <w:sz w:val="20"/>
          <w:szCs w:val="20"/>
        </w:rPr>
        <w:t xml:space="preserve">While at work, </w:t>
      </w:r>
      <w:r w:rsidR="007C465C" w:rsidRPr="004F42B5">
        <w:rPr>
          <w:rFonts w:ascii="Helvetica" w:hAnsi="Helvetica" w:cs="Arial"/>
          <w:sz w:val="20"/>
          <w:szCs w:val="20"/>
        </w:rPr>
        <w:t>E</w:t>
      </w:r>
      <w:r w:rsidR="00B77F10" w:rsidRPr="004F42B5">
        <w:rPr>
          <w:rFonts w:ascii="Helvetica" w:hAnsi="Helvetica" w:cs="Arial"/>
          <w:sz w:val="20"/>
          <w:szCs w:val="20"/>
        </w:rPr>
        <w:t xml:space="preserve">mployees are expected to exercise discretion in using </w:t>
      </w:r>
      <w:r w:rsidR="007C465C" w:rsidRPr="004F42B5">
        <w:rPr>
          <w:rFonts w:ascii="Helvetica" w:hAnsi="Helvetica" w:cs="Arial"/>
          <w:sz w:val="20"/>
          <w:szCs w:val="20"/>
        </w:rPr>
        <w:t>Mobile Devices (whether they are Company Devices or Personal Devices).</w:t>
      </w:r>
    </w:p>
    <w:p w14:paraId="6B2FD207" w14:textId="05132755" w:rsidR="00C778FF" w:rsidRPr="004F42B5" w:rsidRDefault="00AD7A3D" w:rsidP="00E07D3B">
      <w:pPr>
        <w:pStyle w:val="ListParagraph"/>
        <w:numPr>
          <w:ilvl w:val="0"/>
          <w:numId w:val="30"/>
        </w:numPr>
        <w:spacing w:after="120" w:line="240" w:lineRule="auto"/>
        <w:ind w:left="108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lastRenderedPageBreak/>
        <w:t xml:space="preserve">Employees should avoid using Mobile Devices for any personal use during work time. </w:t>
      </w:r>
      <w:r w:rsidR="00B77F10" w:rsidRPr="004F42B5">
        <w:rPr>
          <w:rFonts w:ascii="Helvetica" w:hAnsi="Helvetica" w:cs="Arial"/>
          <w:sz w:val="20"/>
          <w:szCs w:val="20"/>
        </w:rPr>
        <w:t xml:space="preserve">Excessive </w:t>
      </w:r>
      <w:r w:rsidR="007C465C" w:rsidRPr="004F42B5">
        <w:rPr>
          <w:rFonts w:ascii="Helvetica" w:hAnsi="Helvetica" w:cs="Arial"/>
          <w:sz w:val="20"/>
          <w:szCs w:val="20"/>
        </w:rPr>
        <w:t xml:space="preserve">use of any Mobile Device for </w:t>
      </w:r>
      <w:r w:rsidR="00B77F10" w:rsidRPr="004F42B5">
        <w:rPr>
          <w:rFonts w:ascii="Helvetica" w:hAnsi="Helvetica" w:cs="Arial"/>
          <w:sz w:val="20"/>
          <w:szCs w:val="20"/>
        </w:rPr>
        <w:t>personal calls</w:t>
      </w:r>
      <w:r w:rsidR="00E20025" w:rsidRPr="004F42B5">
        <w:rPr>
          <w:rFonts w:ascii="Helvetica" w:hAnsi="Helvetica" w:cs="Arial"/>
          <w:sz w:val="20"/>
          <w:szCs w:val="20"/>
        </w:rPr>
        <w:t xml:space="preserve">, </w:t>
      </w:r>
      <w:r w:rsidR="007C465C" w:rsidRPr="004F42B5">
        <w:rPr>
          <w:rFonts w:ascii="Helvetica" w:hAnsi="Helvetica" w:cs="Arial"/>
          <w:sz w:val="20"/>
          <w:szCs w:val="20"/>
        </w:rPr>
        <w:t xml:space="preserve">texting, accessing </w:t>
      </w:r>
      <w:r w:rsidR="00E20025" w:rsidRPr="004F42B5">
        <w:rPr>
          <w:rFonts w:ascii="Helvetica" w:hAnsi="Helvetica" w:cs="Arial"/>
          <w:sz w:val="20"/>
          <w:szCs w:val="20"/>
        </w:rPr>
        <w:t>personal apps or social media</w:t>
      </w:r>
      <w:r w:rsidR="00B77F10" w:rsidRPr="004F42B5">
        <w:rPr>
          <w:rFonts w:ascii="Helvetica" w:hAnsi="Helvetica" w:cs="Arial"/>
          <w:sz w:val="20"/>
          <w:szCs w:val="20"/>
        </w:rPr>
        <w:t xml:space="preserve"> </w:t>
      </w:r>
      <w:r w:rsidR="007C465C" w:rsidRPr="004F42B5">
        <w:rPr>
          <w:rFonts w:ascii="Helvetica" w:hAnsi="Helvetica" w:cs="Arial"/>
          <w:sz w:val="20"/>
          <w:szCs w:val="20"/>
        </w:rPr>
        <w:t xml:space="preserve">activity </w:t>
      </w:r>
      <w:r w:rsidR="00B77F10" w:rsidRPr="004F42B5">
        <w:rPr>
          <w:rFonts w:ascii="Helvetica" w:hAnsi="Helvetica" w:cs="Arial"/>
          <w:sz w:val="20"/>
          <w:szCs w:val="20"/>
        </w:rPr>
        <w:t xml:space="preserve">during the workday, regardless of the </w:t>
      </w:r>
      <w:r w:rsidR="007C465C" w:rsidRPr="004F42B5">
        <w:rPr>
          <w:rFonts w:ascii="Helvetica" w:hAnsi="Helvetica" w:cs="Arial"/>
          <w:sz w:val="20"/>
          <w:szCs w:val="20"/>
        </w:rPr>
        <w:t xml:space="preserve">Mobile Device </w:t>
      </w:r>
      <w:r w:rsidR="00B77F10" w:rsidRPr="004F42B5">
        <w:rPr>
          <w:rFonts w:ascii="Helvetica" w:hAnsi="Helvetica" w:cs="Arial"/>
          <w:sz w:val="20"/>
          <w:szCs w:val="20"/>
        </w:rPr>
        <w:t xml:space="preserve">used, can interfere with </w:t>
      </w:r>
      <w:r w:rsidR="007C465C" w:rsidRPr="004F42B5">
        <w:rPr>
          <w:rFonts w:ascii="Helvetica" w:hAnsi="Helvetica" w:cs="Arial"/>
          <w:sz w:val="20"/>
          <w:szCs w:val="20"/>
        </w:rPr>
        <w:t xml:space="preserve">the Employee’s </w:t>
      </w:r>
      <w:r w:rsidR="00B77F10" w:rsidRPr="004F42B5">
        <w:rPr>
          <w:rFonts w:ascii="Helvetica" w:hAnsi="Helvetica" w:cs="Arial"/>
          <w:sz w:val="20"/>
          <w:szCs w:val="20"/>
        </w:rPr>
        <w:t xml:space="preserve">productivity </w:t>
      </w:r>
      <w:proofErr w:type="gramStart"/>
      <w:r w:rsidR="00E20025" w:rsidRPr="004F42B5">
        <w:rPr>
          <w:rFonts w:ascii="Helvetica" w:hAnsi="Helvetica" w:cs="Arial"/>
          <w:sz w:val="20"/>
          <w:szCs w:val="20"/>
        </w:rPr>
        <w:t xml:space="preserve">and </w:t>
      </w:r>
      <w:r w:rsidR="007C465C" w:rsidRPr="004F42B5">
        <w:rPr>
          <w:rFonts w:ascii="Helvetica" w:hAnsi="Helvetica" w:cs="Arial"/>
          <w:sz w:val="20"/>
          <w:szCs w:val="20"/>
        </w:rPr>
        <w:t>also</w:t>
      </w:r>
      <w:proofErr w:type="gramEnd"/>
      <w:r w:rsidR="007C465C" w:rsidRPr="004F42B5">
        <w:rPr>
          <w:rFonts w:ascii="Helvetica" w:hAnsi="Helvetica" w:cs="Arial"/>
          <w:sz w:val="20"/>
          <w:szCs w:val="20"/>
        </w:rPr>
        <w:t xml:space="preserve"> </w:t>
      </w:r>
      <w:r w:rsidR="00E20025" w:rsidRPr="004F42B5">
        <w:rPr>
          <w:rFonts w:ascii="Helvetica" w:hAnsi="Helvetica" w:cs="Arial"/>
          <w:sz w:val="20"/>
          <w:szCs w:val="20"/>
        </w:rPr>
        <w:t xml:space="preserve">be distracting to other employees.  </w:t>
      </w:r>
    </w:p>
    <w:p w14:paraId="10D45B47" w14:textId="77777777" w:rsidR="004F42B5" w:rsidRPr="004F42B5" w:rsidRDefault="00AD7A3D" w:rsidP="00E07D3B">
      <w:pPr>
        <w:pStyle w:val="ListParagraph"/>
        <w:numPr>
          <w:ilvl w:val="0"/>
          <w:numId w:val="30"/>
        </w:numPr>
        <w:spacing w:after="120" w:line="240" w:lineRule="auto"/>
        <w:ind w:left="108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>Employee use of Mobile Devices for personal matters should be limited to</w:t>
      </w:r>
      <w:r w:rsidR="00E20025" w:rsidRPr="004F42B5">
        <w:rPr>
          <w:rFonts w:ascii="Helvetica" w:hAnsi="Helvetica" w:cs="Arial"/>
          <w:sz w:val="20"/>
          <w:szCs w:val="20"/>
        </w:rPr>
        <w:t xml:space="preserve"> scheduled break</w:t>
      </w:r>
      <w:r w:rsidRPr="004F42B5">
        <w:rPr>
          <w:rFonts w:ascii="Helvetica" w:hAnsi="Helvetica" w:cs="Arial"/>
          <w:sz w:val="20"/>
          <w:szCs w:val="20"/>
        </w:rPr>
        <w:t>s</w:t>
      </w:r>
      <w:r w:rsidR="00E20025" w:rsidRPr="004F42B5">
        <w:rPr>
          <w:rFonts w:ascii="Helvetica" w:hAnsi="Helvetica" w:cs="Arial"/>
          <w:sz w:val="20"/>
          <w:szCs w:val="20"/>
        </w:rPr>
        <w:t xml:space="preserve"> or lunch periods in non-working areas.  </w:t>
      </w:r>
      <w:r w:rsidR="00200215" w:rsidRPr="004F42B5">
        <w:rPr>
          <w:rFonts w:ascii="Helvetica" w:hAnsi="Helvetica" w:cs="Arial"/>
          <w:sz w:val="20"/>
          <w:szCs w:val="20"/>
        </w:rPr>
        <w:t>E</w:t>
      </w:r>
      <w:r w:rsidR="00E20025" w:rsidRPr="004F42B5">
        <w:rPr>
          <w:rFonts w:ascii="Helvetica" w:hAnsi="Helvetica" w:cs="Arial"/>
          <w:sz w:val="20"/>
          <w:szCs w:val="20"/>
        </w:rPr>
        <w:t xml:space="preserve">mployees should ensure that their friends and family members are </w:t>
      </w:r>
      <w:r w:rsidRPr="004F42B5">
        <w:rPr>
          <w:rFonts w:ascii="Helvetica" w:hAnsi="Helvetica" w:cs="Arial"/>
          <w:sz w:val="20"/>
          <w:szCs w:val="20"/>
        </w:rPr>
        <w:t>aware</w:t>
      </w:r>
      <w:r w:rsidR="00E20025" w:rsidRPr="004F42B5">
        <w:rPr>
          <w:rFonts w:ascii="Helvetica" w:hAnsi="Helvetica" w:cs="Arial"/>
          <w:sz w:val="20"/>
          <w:szCs w:val="20"/>
        </w:rPr>
        <w:t xml:space="preserve"> of this</w:t>
      </w:r>
      <w:r w:rsidRPr="004F42B5">
        <w:rPr>
          <w:rFonts w:ascii="Helvetica" w:hAnsi="Helvetica" w:cs="Arial"/>
          <w:sz w:val="20"/>
          <w:szCs w:val="20"/>
        </w:rPr>
        <w:t xml:space="preserve"> </w:t>
      </w:r>
      <w:r w:rsidR="00E20025" w:rsidRPr="004F42B5">
        <w:rPr>
          <w:rFonts w:ascii="Helvetica" w:hAnsi="Helvetica" w:cs="Arial"/>
          <w:sz w:val="20"/>
          <w:szCs w:val="20"/>
        </w:rPr>
        <w:t>policy.</w:t>
      </w:r>
    </w:p>
    <w:p w14:paraId="127D1CAA" w14:textId="77777777" w:rsidR="004F42B5" w:rsidRPr="004F42B5" w:rsidRDefault="0026066C" w:rsidP="00E07D3B">
      <w:pPr>
        <w:pStyle w:val="ListParagraph"/>
        <w:numPr>
          <w:ilvl w:val="0"/>
          <w:numId w:val="30"/>
        </w:numPr>
        <w:spacing w:after="120" w:line="240" w:lineRule="auto"/>
        <w:ind w:left="108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Employees </w:t>
      </w:r>
      <w:r w:rsidR="00AD7A3D" w:rsidRPr="004F42B5">
        <w:rPr>
          <w:rFonts w:ascii="Helvetica" w:hAnsi="Helvetica" w:cs="Arial"/>
          <w:sz w:val="20"/>
          <w:szCs w:val="20"/>
        </w:rPr>
        <w:t xml:space="preserve">are prohibited from using any feature of any Mobile Device (including the camera, microphone or any app that accesses the camera or microphone) </w:t>
      </w:r>
      <w:r w:rsidRPr="004F42B5">
        <w:rPr>
          <w:rFonts w:ascii="Helvetica" w:hAnsi="Helvetica" w:cs="Arial"/>
          <w:sz w:val="20"/>
          <w:szCs w:val="20"/>
        </w:rPr>
        <w:t xml:space="preserve">to record </w:t>
      </w:r>
      <w:r w:rsidR="00AD7A3D" w:rsidRPr="004F42B5">
        <w:rPr>
          <w:rFonts w:ascii="Helvetica" w:hAnsi="Helvetica" w:cs="Arial"/>
          <w:sz w:val="20"/>
          <w:szCs w:val="20"/>
        </w:rPr>
        <w:t xml:space="preserve">any of the Company’s </w:t>
      </w:r>
      <w:r w:rsidRPr="004F42B5">
        <w:rPr>
          <w:rFonts w:ascii="Helvetica" w:hAnsi="Helvetica" w:cs="Arial"/>
          <w:sz w:val="20"/>
          <w:szCs w:val="20"/>
        </w:rPr>
        <w:t>confidential information</w:t>
      </w:r>
      <w:r w:rsidR="00AD7A3D" w:rsidRPr="004F42B5">
        <w:rPr>
          <w:rFonts w:ascii="Helvetica" w:hAnsi="Helvetica" w:cs="Arial"/>
          <w:sz w:val="20"/>
          <w:szCs w:val="20"/>
        </w:rPr>
        <w:t>—unless the Company expressly authorizes an Employee to do so in furtherance of that Employee’s work for the Company</w:t>
      </w:r>
      <w:r w:rsidR="004F42B5" w:rsidRPr="004F42B5">
        <w:rPr>
          <w:rFonts w:ascii="Helvetica" w:hAnsi="Helvetica" w:cs="Arial"/>
          <w:sz w:val="20"/>
          <w:szCs w:val="20"/>
        </w:rPr>
        <w:t>.</w:t>
      </w:r>
    </w:p>
    <w:p w14:paraId="022B88F1" w14:textId="77777777" w:rsidR="004F42B5" w:rsidRPr="004F42B5" w:rsidRDefault="002472FD" w:rsidP="00E07D3B">
      <w:pPr>
        <w:pStyle w:val="ListParagraph"/>
        <w:numPr>
          <w:ilvl w:val="0"/>
          <w:numId w:val="30"/>
        </w:numPr>
        <w:spacing w:after="120" w:line="240" w:lineRule="auto"/>
        <w:ind w:left="108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Employees </w:t>
      </w:r>
      <w:r w:rsidR="00AD7A3D" w:rsidRPr="004F42B5">
        <w:rPr>
          <w:rFonts w:ascii="Helvetica" w:hAnsi="Helvetica" w:cs="Arial"/>
          <w:sz w:val="20"/>
          <w:szCs w:val="20"/>
        </w:rPr>
        <w:t xml:space="preserve">are prohibited from streaming, </w:t>
      </w:r>
      <w:r w:rsidRPr="004F42B5">
        <w:rPr>
          <w:rFonts w:ascii="Helvetica" w:hAnsi="Helvetica" w:cs="Arial"/>
          <w:sz w:val="20"/>
          <w:szCs w:val="20"/>
        </w:rPr>
        <w:t>download</w:t>
      </w:r>
      <w:r w:rsidR="00AD7A3D" w:rsidRPr="004F42B5">
        <w:rPr>
          <w:rFonts w:ascii="Helvetica" w:hAnsi="Helvetica" w:cs="Arial"/>
          <w:sz w:val="20"/>
          <w:szCs w:val="20"/>
        </w:rPr>
        <w:t>ing</w:t>
      </w:r>
      <w:r w:rsidRPr="004F42B5">
        <w:rPr>
          <w:rFonts w:ascii="Helvetica" w:hAnsi="Helvetica" w:cs="Arial"/>
          <w:sz w:val="20"/>
          <w:szCs w:val="20"/>
        </w:rPr>
        <w:t xml:space="preserve"> or upload</w:t>
      </w:r>
      <w:r w:rsidR="00AD7A3D" w:rsidRPr="004F42B5">
        <w:rPr>
          <w:rFonts w:ascii="Helvetica" w:hAnsi="Helvetica" w:cs="Arial"/>
          <w:sz w:val="20"/>
          <w:szCs w:val="20"/>
        </w:rPr>
        <w:t xml:space="preserve">ing any material which is illegal, obscene or </w:t>
      </w:r>
      <w:r w:rsidRPr="004F42B5">
        <w:rPr>
          <w:rFonts w:ascii="Helvetica" w:hAnsi="Helvetica" w:cs="Arial"/>
          <w:sz w:val="20"/>
          <w:szCs w:val="20"/>
        </w:rPr>
        <w:t>inappropriate</w:t>
      </w:r>
      <w:r w:rsidR="00AD7A3D" w:rsidRPr="004F42B5">
        <w:rPr>
          <w:rFonts w:ascii="Helvetica" w:hAnsi="Helvetica" w:cs="Arial"/>
          <w:sz w:val="20"/>
          <w:szCs w:val="20"/>
        </w:rPr>
        <w:t xml:space="preserve"> </w:t>
      </w:r>
      <w:r w:rsidRPr="004F42B5">
        <w:rPr>
          <w:rFonts w:ascii="Helvetica" w:hAnsi="Helvetica" w:cs="Arial"/>
          <w:sz w:val="20"/>
          <w:szCs w:val="20"/>
        </w:rPr>
        <w:t xml:space="preserve">on </w:t>
      </w:r>
      <w:r w:rsidR="00AD7A3D" w:rsidRPr="004F42B5">
        <w:rPr>
          <w:rFonts w:ascii="Helvetica" w:hAnsi="Helvetica" w:cs="Arial"/>
          <w:sz w:val="20"/>
          <w:szCs w:val="20"/>
        </w:rPr>
        <w:t>(</w:t>
      </w:r>
      <w:proofErr w:type="spellStart"/>
      <w:r w:rsidR="00AD7A3D" w:rsidRPr="004F42B5">
        <w:rPr>
          <w:rFonts w:ascii="Helvetica" w:hAnsi="Helvetica" w:cs="Arial"/>
          <w:sz w:val="20"/>
          <w:szCs w:val="20"/>
        </w:rPr>
        <w:t>i</w:t>
      </w:r>
      <w:proofErr w:type="spellEnd"/>
      <w:r w:rsidR="00AD7A3D" w:rsidRPr="004F42B5">
        <w:rPr>
          <w:rFonts w:ascii="Helvetica" w:hAnsi="Helvetica" w:cs="Arial"/>
          <w:sz w:val="20"/>
          <w:szCs w:val="20"/>
        </w:rPr>
        <w:t xml:space="preserve">) any </w:t>
      </w:r>
      <w:r w:rsidRPr="004F42B5">
        <w:rPr>
          <w:rFonts w:ascii="Helvetica" w:hAnsi="Helvetica" w:cs="Arial"/>
          <w:sz w:val="20"/>
          <w:szCs w:val="20"/>
        </w:rPr>
        <w:t>Company</w:t>
      </w:r>
      <w:r w:rsidR="00AD7A3D" w:rsidRPr="004F42B5">
        <w:rPr>
          <w:rFonts w:ascii="Helvetica" w:hAnsi="Helvetica" w:cs="Arial"/>
          <w:sz w:val="20"/>
          <w:szCs w:val="20"/>
        </w:rPr>
        <w:t xml:space="preserve"> Device or (ii) on any Personal Device which is connected to a Company network or other Company-controlled internet </w:t>
      </w:r>
      <w:r w:rsidR="00776097" w:rsidRPr="004F42B5">
        <w:rPr>
          <w:rFonts w:ascii="Helvetica" w:hAnsi="Helvetica" w:cs="Arial"/>
          <w:sz w:val="20"/>
          <w:szCs w:val="20"/>
        </w:rPr>
        <w:t>connection</w:t>
      </w:r>
      <w:r w:rsidR="00EE6BC8" w:rsidRPr="004F42B5">
        <w:rPr>
          <w:rFonts w:ascii="Helvetica" w:hAnsi="Helvetica" w:cs="Arial"/>
          <w:sz w:val="20"/>
          <w:szCs w:val="20"/>
        </w:rPr>
        <w:t xml:space="preserve">.  </w:t>
      </w:r>
      <w:r w:rsidR="005E5473" w:rsidRPr="004F42B5">
        <w:rPr>
          <w:rFonts w:ascii="Helvetica" w:hAnsi="Helvetica" w:cs="Arial"/>
          <w:sz w:val="20"/>
          <w:szCs w:val="20"/>
        </w:rPr>
        <w:t xml:space="preserve">For clarity, the </w:t>
      </w:r>
      <w:r w:rsidR="00BB42C1" w:rsidRPr="004F42B5">
        <w:rPr>
          <w:rFonts w:ascii="Helvetica" w:hAnsi="Helvetica" w:cs="Arial"/>
          <w:sz w:val="20"/>
          <w:szCs w:val="20"/>
        </w:rPr>
        <w:t>Company</w:t>
      </w:r>
      <w:r w:rsidR="005E5473" w:rsidRPr="004F42B5">
        <w:rPr>
          <w:rFonts w:ascii="Helvetica" w:hAnsi="Helvetica" w:cs="Arial"/>
          <w:sz w:val="20"/>
          <w:szCs w:val="20"/>
        </w:rPr>
        <w:t>’s</w:t>
      </w:r>
      <w:r w:rsidR="00BB42C1" w:rsidRPr="004F42B5">
        <w:rPr>
          <w:rFonts w:ascii="Helvetica" w:hAnsi="Helvetica" w:cs="Arial"/>
          <w:sz w:val="20"/>
          <w:szCs w:val="20"/>
        </w:rPr>
        <w:t xml:space="preserve"> policies pertaining to harassment, discrimination, retaliation, trade secrets, confidential information and ethics apply to the use of </w:t>
      </w:r>
      <w:r w:rsidR="005E5473" w:rsidRPr="004F42B5">
        <w:rPr>
          <w:rFonts w:ascii="Helvetica" w:hAnsi="Helvetica" w:cs="Arial"/>
          <w:sz w:val="20"/>
          <w:szCs w:val="20"/>
        </w:rPr>
        <w:t xml:space="preserve">Mobile Devices in the workplace and in connection with all </w:t>
      </w:r>
      <w:r w:rsidR="00BB42C1" w:rsidRPr="004F42B5">
        <w:rPr>
          <w:rFonts w:ascii="Helvetica" w:hAnsi="Helvetica" w:cs="Arial"/>
          <w:sz w:val="20"/>
          <w:szCs w:val="20"/>
        </w:rPr>
        <w:t>work-related activities.</w:t>
      </w:r>
    </w:p>
    <w:p w14:paraId="139DD08A" w14:textId="4C3AADD4" w:rsidR="005E5473" w:rsidRPr="004F42B5" w:rsidRDefault="00E20025" w:rsidP="00E07D3B">
      <w:pPr>
        <w:pStyle w:val="ListParagraph"/>
        <w:numPr>
          <w:ilvl w:val="0"/>
          <w:numId w:val="30"/>
        </w:numPr>
        <w:spacing w:after="0" w:line="240" w:lineRule="auto"/>
        <w:ind w:left="108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The Company </w:t>
      </w:r>
      <w:r w:rsidR="005E5473" w:rsidRPr="004F42B5">
        <w:rPr>
          <w:rFonts w:ascii="Helvetica" w:hAnsi="Helvetica" w:cs="Arial"/>
          <w:sz w:val="20"/>
          <w:szCs w:val="20"/>
        </w:rPr>
        <w:t>will have no responsibility or liability for</w:t>
      </w:r>
      <w:r w:rsidRPr="004F42B5">
        <w:rPr>
          <w:rFonts w:ascii="Helvetica" w:hAnsi="Helvetica" w:cs="Arial"/>
          <w:sz w:val="20"/>
          <w:szCs w:val="20"/>
        </w:rPr>
        <w:t xml:space="preserve"> loss of</w:t>
      </w:r>
      <w:r w:rsidR="004F42B5" w:rsidRPr="004F42B5">
        <w:rPr>
          <w:rFonts w:ascii="Helvetica" w:hAnsi="Helvetica" w:cs="Arial"/>
          <w:sz w:val="20"/>
          <w:szCs w:val="20"/>
        </w:rPr>
        <w:t xml:space="preserve"> or damage to</w:t>
      </w:r>
      <w:r w:rsidRPr="004F42B5">
        <w:rPr>
          <w:rFonts w:ascii="Helvetica" w:hAnsi="Helvetica" w:cs="Arial"/>
          <w:sz w:val="20"/>
          <w:szCs w:val="20"/>
        </w:rPr>
        <w:t xml:space="preserve"> </w:t>
      </w:r>
      <w:r w:rsidR="005E5473" w:rsidRPr="004F42B5">
        <w:rPr>
          <w:rFonts w:ascii="Helvetica" w:hAnsi="Helvetica" w:cs="Arial"/>
          <w:sz w:val="20"/>
          <w:szCs w:val="20"/>
        </w:rPr>
        <w:t>any Personal Device</w:t>
      </w:r>
      <w:r w:rsidRPr="004F42B5">
        <w:rPr>
          <w:rFonts w:ascii="Helvetica" w:hAnsi="Helvetica" w:cs="Arial"/>
          <w:sz w:val="20"/>
          <w:szCs w:val="20"/>
        </w:rPr>
        <w:t>.</w:t>
      </w:r>
    </w:p>
    <w:p w14:paraId="61E5BFEA" w14:textId="19BA1AAB" w:rsidR="00052BA7" w:rsidRPr="004F42B5" w:rsidRDefault="00E20025" w:rsidP="005E5473">
      <w:pPr>
        <w:pStyle w:val="ListParagraph"/>
        <w:spacing w:after="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 xml:space="preserve">  </w:t>
      </w:r>
    </w:p>
    <w:p w14:paraId="03386A52" w14:textId="56D9AEA6" w:rsidR="001B572F" w:rsidRDefault="00E102B9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  <w:u w:val="single"/>
        </w:rPr>
        <w:t>Unsafe Work Situations</w:t>
      </w:r>
      <w:r w:rsidR="004F42B5">
        <w:rPr>
          <w:rFonts w:ascii="Helvetica" w:hAnsi="Helvetica" w:cs="Arial"/>
          <w:sz w:val="20"/>
          <w:szCs w:val="20"/>
        </w:rPr>
        <w:t xml:space="preserve">.  </w:t>
      </w:r>
      <w:r w:rsidR="001B572F">
        <w:rPr>
          <w:rFonts w:ascii="Helvetica" w:hAnsi="Helvetica" w:cs="Arial"/>
          <w:sz w:val="20"/>
          <w:szCs w:val="20"/>
        </w:rPr>
        <w:t xml:space="preserve">In the interest of safety and minimizing distractions, </w:t>
      </w:r>
      <w:r w:rsidR="00090E52">
        <w:rPr>
          <w:rFonts w:ascii="Helvetica" w:hAnsi="Helvetica" w:cs="Arial"/>
          <w:sz w:val="20"/>
          <w:szCs w:val="20"/>
        </w:rPr>
        <w:t xml:space="preserve">Employees are prohibited from using Mobile Devices in any </w:t>
      </w:r>
      <w:r w:rsidR="00350AA8">
        <w:rPr>
          <w:rFonts w:ascii="Helvetica" w:hAnsi="Helvetica" w:cs="Arial"/>
          <w:sz w:val="20"/>
          <w:szCs w:val="20"/>
        </w:rPr>
        <w:t>work-related locations</w:t>
      </w:r>
      <w:r w:rsidR="00D96922">
        <w:rPr>
          <w:rFonts w:ascii="Helvetica" w:hAnsi="Helvetica" w:cs="Arial"/>
          <w:sz w:val="20"/>
          <w:szCs w:val="20"/>
        </w:rPr>
        <w:t xml:space="preserve"> in which the use of Mobile Devices may create an unsafe work environment or a distraction the Employee and/or other employees</w:t>
      </w:r>
      <w:r w:rsidR="005875F4">
        <w:rPr>
          <w:rFonts w:ascii="Helvetica" w:hAnsi="Helvetica" w:cs="Arial"/>
          <w:sz w:val="20"/>
          <w:szCs w:val="20"/>
        </w:rPr>
        <w:t xml:space="preserve">. </w:t>
      </w:r>
      <w:r w:rsidR="001B572F">
        <w:rPr>
          <w:rFonts w:ascii="Helvetica" w:hAnsi="Helvetica" w:cs="Arial"/>
          <w:sz w:val="20"/>
          <w:szCs w:val="20"/>
        </w:rPr>
        <w:t xml:space="preserve">For clarity, </w:t>
      </w:r>
      <w:proofErr w:type="gramStart"/>
      <w:r w:rsidR="00090E52" w:rsidRPr="005C38C2">
        <w:rPr>
          <w:rFonts w:ascii="Helvetica" w:hAnsi="Helvetica" w:cs="Arial"/>
          <w:sz w:val="20"/>
          <w:szCs w:val="20"/>
        </w:rPr>
        <w:t>all of</w:t>
      </w:r>
      <w:proofErr w:type="gramEnd"/>
      <w:r w:rsidR="00090E52" w:rsidRPr="005C38C2">
        <w:rPr>
          <w:rFonts w:ascii="Helvetica" w:hAnsi="Helvetica" w:cs="Arial"/>
          <w:sz w:val="20"/>
          <w:szCs w:val="20"/>
        </w:rPr>
        <w:t xml:space="preserve"> the following </w:t>
      </w:r>
      <w:r w:rsidR="001B572F">
        <w:rPr>
          <w:rFonts w:ascii="Helvetica" w:hAnsi="Helvetica" w:cs="Arial"/>
          <w:sz w:val="20"/>
          <w:szCs w:val="20"/>
        </w:rPr>
        <w:t>Company workplaces</w:t>
      </w:r>
      <w:r w:rsidR="00090E52" w:rsidRPr="005C38C2">
        <w:rPr>
          <w:rFonts w:ascii="Helvetica" w:hAnsi="Helvetica" w:cs="Arial"/>
          <w:sz w:val="20"/>
          <w:szCs w:val="20"/>
        </w:rPr>
        <w:t xml:space="preserve"> are</w:t>
      </w:r>
      <w:r w:rsidR="002631BE">
        <w:rPr>
          <w:rFonts w:ascii="Helvetica" w:hAnsi="Helvetica" w:cs="Arial"/>
          <w:sz w:val="20"/>
          <w:szCs w:val="20"/>
        </w:rPr>
        <w:t xml:space="preserve"> deemed to be “unsafe work-related locations”</w:t>
      </w:r>
      <w:r w:rsidR="00090E52" w:rsidRPr="005C38C2">
        <w:rPr>
          <w:rFonts w:ascii="Helvetica" w:hAnsi="Helvetica" w:cs="Arial"/>
          <w:sz w:val="20"/>
          <w:szCs w:val="20"/>
        </w:rPr>
        <w:t xml:space="preserve"> where the use of Mobile Devices is always prohibited</w:t>
      </w:r>
      <w:r w:rsidR="005C38C2" w:rsidRPr="005C38C2">
        <w:rPr>
          <w:rFonts w:ascii="Helvetica" w:hAnsi="Helvetica" w:cs="Arial"/>
          <w:sz w:val="20"/>
          <w:szCs w:val="20"/>
        </w:rPr>
        <w:t>, unless the TRUCE System has been installed and is operational</w:t>
      </w:r>
      <w:r w:rsidR="00090E52" w:rsidRPr="005C38C2">
        <w:rPr>
          <w:rFonts w:ascii="Helvetica" w:hAnsi="Helvetica" w:cs="Arial"/>
          <w:sz w:val="20"/>
          <w:szCs w:val="20"/>
        </w:rPr>
        <w:t>:</w:t>
      </w:r>
    </w:p>
    <w:p w14:paraId="2C58A4D2" w14:textId="45BFF52C" w:rsidR="004F42B5" w:rsidRPr="00E07D3B" w:rsidRDefault="00133F13" w:rsidP="00E07D3B">
      <w:pPr>
        <w:pStyle w:val="ListParagraph"/>
        <w:spacing w:after="0" w:line="240" w:lineRule="auto"/>
        <w:ind w:left="1080" w:right="360"/>
        <w:rPr>
          <w:rFonts w:ascii="Helvetica" w:hAnsi="Helvetica" w:cs="Arial"/>
          <w:sz w:val="20"/>
          <w:szCs w:val="20"/>
        </w:rPr>
      </w:pPr>
      <w:r w:rsidRPr="00E07D3B">
        <w:rPr>
          <w:rFonts w:ascii="Helvetica" w:hAnsi="Helvetica" w:cs="Arial"/>
          <w:sz w:val="20"/>
          <w:szCs w:val="20"/>
          <w:highlight w:val="yellow"/>
        </w:rPr>
        <w:t>[</w:t>
      </w:r>
      <w:r w:rsidR="005C38C2" w:rsidRPr="00E07D3B">
        <w:rPr>
          <w:rFonts w:ascii="Helvetica" w:hAnsi="Helvetica" w:cs="Arial"/>
          <w:sz w:val="20"/>
          <w:szCs w:val="20"/>
          <w:highlight w:val="yellow"/>
        </w:rPr>
        <w:t>INSERT LIST OR DESCRIPTION OF ALL WORK AREAS WHERE MOBILE DEVICES ARE ALWAYS PROHIBITED</w:t>
      </w:r>
      <w:r w:rsidR="004B2B46" w:rsidRPr="00E07D3B">
        <w:rPr>
          <w:rFonts w:ascii="Helvetica" w:hAnsi="Helvetica" w:cs="Arial"/>
          <w:sz w:val="20"/>
          <w:szCs w:val="20"/>
        </w:rPr>
        <w:t>]</w:t>
      </w:r>
      <w:r w:rsidR="00D62F82" w:rsidRPr="00E07D3B">
        <w:rPr>
          <w:rFonts w:ascii="Helvetica" w:hAnsi="Helvetica" w:cs="Arial"/>
          <w:sz w:val="20"/>
          <w:szCs w:val="20"/>
        </w:rPr>
        <w:t>.</w:t>
      </w:r>
    </w:p>
    <w:p w14:paraId="04502909" w14:textId="09D86DB1" w:rsidR="00D62F82" w:rsidRPr="00D62F82" w:rsidRDefault="00D62F82" w:rsidP="00E07D3B">
      <w:pPr>
        <w:spacing w:after="0" w:line="240" w:lineRule="auto"/>
        <w:ind w:left="720"/>
        <w:rPr>
          <w:rFonts w:ascii="Helvetica" w:hAnsi="Helvetica" w:cs="Arial"/>
          <w:sz w:val="20"/>
          <w:szCs w:val="20"/>
        </w:rPr>
      </w:pPr>
    </w:p>
    <w:p w14:paraId="0CB5259C" w14:textId="4DF7D855" w:rsidR="00D62F82" w:rsidRPr="00D62F82" w:rsidRDefault="008F0C4D" w:rsidP="00E07D3B">
      <w:pPr>
        <w:pStyle w:val="ListParagraph"/>
        <w:numPr>
          <w:ilvl w:val="1"/>
          <w:numId w:val="28"/>
        </w:numPr>
        <w:spacing w:after="120" w:line="240" w:lineRule="auto"/>
        <w:ind w:left="720"/>
        <w:contextualSpacing w:val="0"/>
        <w:rPr>
          <w:rFonts w:ascii="Helvetica" w:hAnsi="Helvetica" w:cs="Arial"/>
          <w:sz w:val="20"/>
          <w:szCs w:val="20"/>
        </w:rPr>
      </w:pPr>
      <w:r w:rsidRPr="00D62F82">
        <w:rPr>
          <w:rFonts w:ascii="Helvetica" w:hAnsi="Helvetica" w:cs="Arial"/>
          <w:sz w:val="20"/>
          <w:szCs w:val="20"/>
          <w:u w:val="single"/>
        </w:rPr>
        <w:t>Mobile Devices and Vehicles</w:t>
      </w:r>
      <w:r w:rsidR="004F42B5" w:rsidRPr="00D62F82">
        <w:rPr>
          <w:rFonts w:ascii="Helvetica" w:hAnsi="Helvetica" w:cs="Arial"/>
          <w:sz w:val="20"/>
          <w:szCs w:val="20"/>
        </w:rPr>
        <w:t xml:space="preserve">.  </w:t>
      </w:r>
      <w:r w:rsidRPr="00D62F82">
        <w:rPr>
          <w:rFonts w:ascii="Helvetica" w:hAnsi="Helvetica" w:cs="Arial"/>
          <w:sz w:val="20"/>
          <w:szCs w:val="20"/>
        </w:rPr>
        <w:t>Mobile Devices can create special safety risks in a</w:t>
      </w:r>
      <w:r w:rsidR="001B572F">
        <w:rPr>
          <w:rFonts w:ascii="Helvetica" w:hAnsi="Helvetica" w:cs="Arial"/>
          <w:sz w:val="20"/>
          <w:szCs w:val="20"/>
        </w:rPr>
        <w:t xml:space="preserve"> vehicle</w:t>
      </w:r>
      <w:r w:rsidRPr="00D62F82">
        <w:rPr>
          <w:rFonts w:ascii="Helvetica" w:hAnsi="Helvetica" w:cs="Arial"/>
          <w:sz w:val="20"/>
          <w:szCs w:val="20"/>
        </w:rPr>
        <w:t xml:space="preserve">.  </w:t>
      </w:r>
      <w:r w:rsidR="005C38C2">
        <w:rPr>
          <w:rFonts w:ascii="Helvetica" w:hAnsi="Helvetica" w:cs="Arial"/>
          <w:sz w:val="20"/>
          <w:szCs w:val="20"/>
        </w:rPr>
        <w:t xml:space="preserve">For this reason, </w:t>
      </w:r>
      <w:r w:rsidR="00107A92" w:rsidRPr="00D62F82">
        <w:rPr>
          <w:rFonts w:ascii="Helvetica" w:hAnsi="Helvetica" w:cs="Arial"/>
          <w:sz w:val="20"/>
          <w:szCs w:val="20"/>
        </w:rPr>
        <w:t xml:space="preserve">Employees </w:t>
      </w:r>
      <w:proofErr w:type="gramStart"/>
      <w:r w:rsidR="00107A92" w:rsidRPr="00D62F82">
        <w:rPr>
          <w:rFonts w:ascii="Helvetica" w:hAnsi="Helvetica" w:cs="Arial"/>
          <w:sz w:val="20"/>
          <w:szCs w:val="20"/>
        </w:rPr>
        <w:t xml:space="preserve">are required </w:t>
      </w:r>
      <w:r w:rsidRPr="00D62F82">
        <w:rPr>
          <w:rFonts w:ascii="Helvetica" w:hAnsi="Helvetica" w:cs="Arial"/>
          <w:sz w:val="20"/>
          <w:szCs w:val="20"/>
        </w:rPr>
        <w:t>at all times</w:t>
      </w:r>
      <w:proofErr w:type="gramEnd"/>
      <w:r w:rsidRPr="00D62F82">
        <w:rPr>
          <w:rFonts w:ascii="Helvetica" w:hAnsi="Helvetica" w:cs="Arial"/>
          <w:sz w:val="20"/>
          <w:szCs w:val="20"/>
        </w:rPr>
        <w:t xml:space="preserve"> </w:t>
      </w:r>
      <w:r w:rsidR="00107A92" w:rsidRPr="00D62F82">
        <w:rPr>
          <w:rFonts w:ascii="Helvetica" w:hAnsi="Helvetica" w:cs="Arial"/>
          <w:sz w:val="20"/>
          <w:szCs w:val="20"/>
        </w:rPr>
        <w:t xml:space="preserve">to </w:t>
      </w:r>
      <w:r w:rsidRPr="00D62F82">
        <w:rPr>
          <w:rFonts w:ascii="Helvetica" w:hAnsi="Helvetica" w:cs="Arial"/>
          <w:sz w:val="20"/>
          <w:szCs w:val="20"/>
        </w:rPr>
        <w:t>comply with</w:t>
      </w:r>
      <w:r w:rsidR="005C38C2">
        <w:rPr>
          <w:rFonts w:ascii="Helvetica" w:hAnsi="Helvetica" w:cs="Arial"/>
          <w:sz w:val="20"/>
          <w:szCs w:val="20"/>
        </w:rPr>
        <w:t xml:space="preserve"> </w:t>
      </w:r>
      <w:r w:rsidR="001B572F">
        <w:rPr>
          <w:rFonts w:ascii="Helvetica" w:hAnsi="Helvetica" w:cs="Arial"/>
          <w:sz w:val="20"/>
          <w:szCs w:val="20"/>
        </w:rPr>
        <w:t xml:space="preserve">this Policy and obey </w:t>
      </w:r>
      <w:r w:rsidR="00107A92" w:rsidRPr="00D62F82">
        <w:rPr>
          <w:rFonts w:ascii="Helvetica" w:hAnsi="Helvetica" w:cs="Arial"/>
          <w:sz w:val="20"/>
          <w:szCs w:val="20"/>
        </w:rPr>
        <w:t xml:space="preserve">all applicable </w:t>
      </w:r>
      <w:r w:rsidRPr="00D62F82">
        <w:rPr>
          <w:rFonts w:ascii="Helvetica" w:hAnsi="Helvetica" w:cs="Arial"/>
          <w:sz w:val="20"/>
          <w:szCs w:val="20"/>
        </w:rPr>
        <w:t>laws</w:t>
      </w:r>
      <w:r w:rsidR="005C38C2">
        <w:rPr>
          <w:rFonts w:ascii="Helvetica" w:hAnsi="Helvetica" w:cs="Arial"/>
          <w:sz w:val="20"/>
          <w:szCs w:val="20"/>
        </w:rPr>
        <w:t xml:space="preserve"> </w:t>
      </w:r>
      <w:r w:rsidRPr="00D62F82">
        <w:rPr>
          <w:rFonts w:ascii="Helvetica" w:hAnsi="Helvetica" w:cs="Arial"/>
          <w:sz w:val="20"/>
          <w:szCs w:val="20"/>
        </w:rPr>
        <w:t>relating to the presence and use of Mobile Devices in a vehicle.</w:t>
      </w:r>
      <w:r w:rsidR="00C03DD2" w:rsidRPr="00D62F82">
        <w:rPr>
          <w:rFonts w:ascii="Helvetica" w:hAnsi="Helvetica" w:cs="Arial"/>
          <w:sz w:val="20"/>
          <w:szCs w:val="20"/>
        </w:rPr>
        <w:t xml:space="preserve"> </w:t>
      </w:r>
      <w:r w:rsidRPr="00D62F82">
        <w:rPr>
          <w:rFonts w:ascii="Helvetica" w:hAnsi="Helvetica" w:cs="Arial"/>
          <w:sz w:val="20"/>
          <w:szCs w:val="20"/>
        </w:rPr>
        <w:t xml:space="preserve"> </w:t>
      </w:r>
      <w:r w:rsidR="001B572F">
        <w:rPr>
          <w:rFonts w:ascii="Helvetica" w:hAnsi="Helvetica" w:cs="Arial"/>
          <w:sz w:val="20"/>
          <w:szCs w:val="20"/>
        </w:rPr>
        <w:t>T</w:t>
      </w:r>
      <w:r w:rsidRPr="00D62F82">
        <w:rPr>
          <w:rFonts w:ascii="Helvetica" w:hAnsi="Helvetica" w:cs="Arial"/>
          <w:sz w:val="20"/>
          <w:szCs w:val="20"/>
        </w:rPr>
        <w:t xml:space="preserve">he following </w:t>
      </w:r>
      <w:r w:rsidR="001B572F">
        <w:rPr>
          <w:rFonts w:ascii="Helvetica" w:hAnsi="Helvetica" w:cs="Arial"/>
          <w:sz w:val="20"/>
          <w:szCs w:val="20"/>
        </w:rPr>
        <w:t xml:space="preserve">vehicle-specific </w:t>
      </w:r>
      <w:r w:rsidRPr="00D62F82">
        <w:rPr>
          <w:rFonts w:ascii="Helvetica" w:hAnsi="Helvetica" w:cs="Arial"/>
          <w:sz w:val="20"/>
          <w:szCs w:val="20"/>
        </w:rPr>
        <w:t>rules apply to all Employees:</w:t>
      </w:r>
    </w:p>
    <w:p w14:paraId="0936B719" w14:textId="2DBDEB97" w:rsidR="005C38C2" w:rsidRPr="00CD0FA7" w:rsidRDefault="002B1224" w:rsidP="00E07D3B">
      <w:pPr>
        <w:pStyle w:val="ListParagraph"/>
        <w:numPr>
          <w:ilvl w:val="0"/>
          <w:numId w:val="24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The TRUCE System must be installed on a</w:t>
      </w:r>
      <w:r w:rsidR="005C38C2">
        <w:rPr>
          <w:rFonts w:ascii="Helvetica" w:hAnsi="Helvetica" w:cs="Arial"/>
          <w:sz w:val="20"/>
          <w:szCs w:val="20"/>
        </w:rPr>
        <w:t>ll Mobile Devices</w:t>
      </w:r>
      <w:r>
        <w:rPr>
          <w:rFonts w:ascii="Helvetica" w:hAnsi="Helvetica" w:cs="Arial"/>
          <w:sz w:val="20"/>
          <w:szCs w:val="20"/>
        </w:rPr>
        <w:t xml:space="preserve"> </w:t>
      </w:r>
      <w:r w:rsidR="005C38C2">
        <w:rPr>
          <w:rFonts w:ascii="Helvetica" w:hAnsi="Helvetica" w:cs="Arial"/>
          <w:sz w:val="20"/>
          <w:szCs w:val="20"/>
        </w:rPr>
        <w:t>t</w:t>
      </w:r>
      <w:r>
        <w:rPr>
          <w:rFonts w:ascii="Helvetica" w:hAnsi="Helvetica" w:cs="Arial"/>
          <w:sz w:val="20"/>
          <w:szCs w:val="20"/>
        </w:rPr>
        <w:t>hat any Employee intends to bring into and/or use in (</w:t>
      </w:r>
      <w:proofErr w:type="spellStart"/>
      <w:r>
        <w:rPr>
          <w:rFonts w:ascii="Helvetica" w:hAnsi="Helvetica" w:cs="Arial"/>
          <w:sz w:val="20"/>
          <w:szCs w:val="20"/>
        </w:rPr>
        <w:t>i</w:t>
      </w:r>
      <w:proofErr w:type="spellEnd"/>
      <w:r>
        <w:rPr>
          <w:rFonts w:ascii="Helvetica" w:hAnsi="Helvetica" w:cs="Arial"/>
          <w:sz w:val="20"/>
          <w:szCs w:val="20"/>
        </w:rPr>
        <w:t xml:space="preserve">) </w:t>
      </w:r>
      <w:r w:rsidR="005C38C2">
        <w:rPr>
          <w:rFonts w:ascii="Helvetica" w:hAnsi="Helvetica" w:cs="Arial"/>
          <w:sz w:val="20"/>
          <w:szCs w:val="20"/>
        </w:rPr>
        <w:t xml:space="preserve">any Company </w:t>
      </w:r>
      <w:r>
        <w:rPr>
          <w:rFonts w:ascii="Helvetica" w:hAnsi="Helvetica" w:cs="Arial"/>
          <w:sz w:val="20"/>
          <w:szCs w:val="20"/>
        </w:rPr>
        <w:t>V</w:t>
      </w:r>
      <w:r w:rsidR="005C38C2">
        <w:rPr>
          <w:rFonts w:ascii="Helvetica" w:hAnsi="Helvetica" w:cs="Arial"/>
          <w:sz w:val="20"/>
          <w:szCs w:val="20"/>
        </w:rPr>
        <w:t xml:space="preserve">ehicle </w:t>
      </w:r>
      <w:r>
        <w:rPr>
          <w:rFonts w:ascii="Helvetica" w:hAnsi="Helvetica" w:cs="Arial"/>
          <w:sz w:val="20"/>
          <w:szCs w:val="20"/>
        </w:rPr>
        <w:t>or (ii) any non-Company vehicle which is used for Company business.  For clarity, this rule applies not only to Company Devices, but also to Personal Devices (</w:t>
      </w:r>
      <w:r w:rsidRPr="00E07D3B">
        <w:rPr>
          <w:rFonts w:ascii="Helvetica" w:hAnsi="Helvetica" w:cs="Arial"/>
          <w:i/>
          <w:iCs/>
          <w:sz w:val="20"/>
          <w:szCs w:val="20"/>
        </w:rPr>
        <w:t>including Non-Covered Personal Devices</w:t>
      </w:r>
      <w:r>
        <w:rPr>
          <w:rFonts w:ascii="Helvetica" w:hAnsi="Helvetica" w:cs="Arial"/>
          <w:sz w:val="20"/>
          <w:szCs w:val="20"/>
        </w:rPr>
        <w:t>).</w:t>
      </w:r>
    </w:p>
    <w:p w14:paraId="12640C91" w14:textId="25548FC9" w:rsidR="00013F69" w:rsidRDefault="008F0C4D" w:rsidP="00E07D3B">
      <w:pPr>
        <w:pStyle w:val="ListParagraph"/>
        <w:numPr>
          <w:ilvl w:val="0"/>
          <w:numId w:val="24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Employees driving or operating any </w:t>
      </w:r>
      <w:r w:rsidR="002B1224">
        <w:rPr>
          <w:rFonts w:ascii="Helvetica" w:hAnsi="Helvetica" w:cs="Arial"/>
          <w:sz w:val="20"/>
          <w:szCs w:val="20"/>
        </w:rPr>
        <w:t>Company Veh</w:t>
      </w:r>
      <w:r>
        <w:rPr>
          <w:rFonts w:ascii="Helvetica" w:hAnsi="Helvetica" w:cs="Arial"/>
          <w:sz w:val="20"/>
          <w:szCs w:val="20"/>
        </w:rPr>
        <w:t xml:space="preserve">icle are </w:t>
      </w:r>
      <w:r w:rsidR="00D36BD4" w:rsidRPr="004F42B5">
        <w:rPr>
          <w:rFonts w:ascii="Helvetica" w:hAnsi="Helvetica" w:cs="Arial"/>
          <w:sz w:val="20"/>
          <w:szCs w:val="20"/>
        </w:rPr>
        <w:t xml:space="preserve">prohibited from using </w:t>
      </w:r>
      <w:r>
        <w:rPr>
          <w:rFonts w:ascii="Helvetica" w:hAnsi="Helvetica" w:cs="Arial"/>
          <w:sz w:val="20"/>
          <w:szCs w:val="20"/>
        </w:rPr>
        <w:t>Mobile Devices,</w:t>
      </w:r>
      <w:r w:rsidR="003910D5" w:rsidRPr="004F42B5">
        <w:rPr>
          <w:rFonts w:ascii="Helvetica" w:hAnsi="Helvetica" w:cs="Arial"/>
          <w:sz w:val="20"/>
          <w:szCs w:val="20"/>
        </w:rPr>
        <w:t xml:space="preserve"> </w:t>
      </w:r>
      <w:r w:rsidR="00483150" w:rsidRPr="004F42B5">
        <w:rPr>
          <w:rFonts w:ascii="Helvetica" w:hAnsi="Helvetica" w:cs="Arial"/>
          <w:sz w:val="20"/>
          <w:szCs w:val="20"/>
        </w:rPr>
        <w:t>except</w:t>
      </w:r>
      <w:r>
        <w:rPr>
          <w:rFonts w:ascii="Helvetica" w:hAnsi="Helvetica" w:cs="Arial"/>
          <w:sz w:val="20"/>
          <w:szCs w:val="20"/>
        </w:rPr>
        <w:t xml:space="preserve"> that (</w:t>
      </w:r>
      <w:proofErr w:type="spellStart"/>
      <w:r>
        <w:rPr>
          <w:rFonts w:ascii="Helvetica" w:hAnsi="Helvetica" w:cs="Arial"/>
          <w:sz w:val="20"/>
          <w:szCs w:val="20"/>
        </w:rPr>
        <w:t>i</w:t>
      </w:r>
      <w:proofErr w:type="spellEnd"/>
      <w:r>
        <w:rPr>
          <w:rFonts w:ascii="Helvetica" w:hAnsi="Helvetica" w:cs="Arial"/>
          <w:sz w:val="20"/>
          <w:szCs w:val="20"/>
        </w:rPr>
        <w:t>) voice calls may be made</w:t>
      </w:r>
      <w:r w:rsidR="00483150" w:rsidRPr="004F42B5">
        <w:rPr>
          <w:rFonts w:ascii="Helvetica" w:hAnsi="Helvetica" w:cs="Arial"/>
          <w:sz w:val="20"/>
          <w:szCs w:val="20"/>
        </w:rPr>
        <w:t xml:space="preserve"> in</w:t>
      </w:r>
      <w:r w:rsidR="006A33FF" w:rsidRPr="004F42B5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“</w:t>
      </w:r>
      <w:r w:rsidR="006A33FF" w:rsidRPr="004F42B5">
        <w:rPr>
          <w:rFonts w:ascii="Helvetica" w:hAnsi="Helvetica" w:cs="Arial"/>
          <w:sz w:val="20"/>
          <w:szCs w:val="20"/>
        </w:rPr>
        <w:t>hands-free</w:t>
      </w:r>
      <w:r>
        <w:rPr>
          <w:rFonts w:ascii="Helvetica" w:hAnsi="Helvetica" w:cs="Arial"/>
          <w:sz w:val="20"/>
          <w:szCs w:val="20"/>
        </w:rPr>
        <w:t>”</w:t>
      </w:r>
      <w:r w:rsidR="006A33FF" w:rsidRPr="004F42B5">
        <w:rPr>
          <w:rFonts w:ascii="Helvetica" w:hAnsi="Helvetica" w:cs="Arial"/>
          <w:sz w:val="20"/>
          <w:szCs w:val="20"/>
        </w:rPr>
        <w:t xml:space="preserve"> mod</w:t>
      </w:r>
      <w:r w:rsidR="0055317F" w:rsidRPr="004F42B5">
        <w:rPr>
          <w:rFonts w:ascii="Helvetica" w:hAnsi="Helvetica" w:cs="Arial"/>
          <w:sz w:val="20"/>
          <w:szCs w:val="20"/>
        </w:rPr>
        <w:t>e</w:t>
      </w:r>
      <w:r>
        <w:rPr>
          <w:rFonts w:ascii="Helvetica" w:hAnsi="Helvetica" w:cs="Arial"/>
          <w:sz w:val="20"/>
          <w:szCs w:val="20"/>
        </w:rPr>
        <w:t xml:space="preserve"> if the calls do not create a safety risk or a distraction and (ii) Mobile Devices may be used in any otherwise-authorized manner when the vehicle is parked and the vehicle is turned off.  </w:t>
      </w:r>
    </w:p>
    <w:p w14:paraId="674B67D0" w14:textId="097E5372" w:rsidR="00013F69" w:rsidRPr="00E07D3B" w:rsidRDefault="00013F69" w:rsidP="00E07D3B">
      <w:pPr>
        <w:pStyle w:val="ListParagraph"/>
        <w:numPr>
          <w:ilvl w:val="0"/>
          <w:numId w:val="24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Employees driving or operating any non-</w:t>
      </w:r>
      <w:r w:rsidR="002B1224">
        <w:rPr>
          <w:rFonts w:ascii="Helvetica" w:hAnsi="Helvetica" w:cs="Arial"/>
          <w:sz w:val="20"/>
          <w:szCs w:val="20"/>
        </w:rPr>
        <w:t>Company Veh</w:t>
      </w:r>
      <w:r>
        <w:rPr>
          <w:rFonts w:ascii="Helvetica" w:hAnsi="Helvetica" w:cs="Arial"/>
          <w:sz w:val="20"/>
          <w:szCs w:val="20"/>
        </w:rPr>
        <w:t xml:space="preserve">icle for Company business are </w:t>
      </w:r>
      <w:r w:rsidRPr="004F42B5">
        <w:rPr>
          <w:rFonts w:ascii="Helvetica" w:hAnsi="Helvetica" w:cs="Arial"/>
          <w:sz w:val="20"/>
          <w:szCs w:val="20"/>
        </w:rPr>
        <w:t xml:space="preserve">prohibited from using </w:t>
      </w:r>
      <w:r>
        <w:rPr>
          <w:rFonts w:ascii="Helvetica" w:hAnsi="Helvetica" w:cs="Arial"/>
          <w:sz w:val="20"/>
          <w:szCs w:val="20"/>
        </w:rPr>
        <w:t>Mobile Devices,</w:t>
      </w:r>
      <w:r w:rsidRPr="004F42B5">
        <w:rPr>
          <w:rFonts w:ascii="Helvetica" w:hAnsi="Helvetica" w:cs="Arial"/>
          <w:sz w:val="20"/>
          <w:szCs w:val="20"/>
        </w:rPr>
        <w:t xml:space="preserve"> except</w:t>
      </w:r>
      <w:r>
        <w:rPr>
          <w:rFonts w:ascii="Helvetica" w:hAnsi="Helvetica" w:cs="Arial"/>
          <w:sz w:val="20"/>
          <w:szCs w:val="20"/>
        </w:rPr>
        <w:t xml:space="preserve"> that (</w:t>
      </w:r>
      <w:proofErr w:type="spellStart"/>
      <w:r>
        <w:rPr>
          <w:rFonts w:ascii="Helvetica" w:hAnsi="Helvetica" w:cs="Arial"/>
          <w:sz w:val="20"/>
          <w:szCs w:val="20"/>
        </w:rPr>
        <w:t>i</w:t>
      </w:r>
      <w:proofErr w:type="spellEnd"/>
      <w:r>
        <w:rPr>
          <w:rFonts w:ascii="Helvetica" w:hAnsi="Helvetica" w:cs="Arial"/>
          <w:sz w:val="20"/>
          <w:szCs w:val="20"/>
        </w:rPr>
        <w:t>) voice calls may be made</w:t>
      </w:r>
      <w:r w:rsidRPr="004F42B5">
        <w:rPr>
          <w:rFonts w:ascii="Helvetica" w:hAnsi="Helvetica" w:cs="Arial"/>
          <w:sz w:val="20"/>
          <w:szCs w:val="20"/>
        </w:rPr>
        <w:t xml:space="preserve"> in </w:t>
      </w:r>
      <w:r>
        <w:rPr>
          <w:rFonts w:ascii="Helvetica" w:hAnsi="Helvetica" w:cs="Arial"/>
          <w:sz w:val="20"/>
          <w:szCs w:val="20"/>
        </w:rPr>
        <w:t>“</w:t>
      </w:r>
      <w:r w:rsidRPr="004F42B5">
        <w:rPr>
          <w:rFonts w:ascii="Helvetica" w:hAnsi="Helvetica" w:cs="Arial"/>
          <w:sz w:val="20"/>
          <w:szCs w:val="20"/>
        </w:rPr>
        <w:t>hands-free</w:t>
      </w:r>
      <w:r>
        <w:rPr>
          <w:rFonts w:ascii="Helvetica" w:hAnsi="Helvetica" w:cs="Arial"/>
          <w:sz w:val="20"/>
          <w:szCs w:val="20"/>
        </w:rPr>
        <w:t>”</w:t>
      </w:r>
      <w:r w:rsidRPr="004F42B5">
        <w:rPr>
          <w:rFonts w:ascii="Helvetica" w:hAnsi="Helvetica" w:cs="Arial"/>
          <w:sz w:val="20"/>
          <w:szCs w:val="20"/>
        </w:rPr>
        <w:t xml:space="preserve"> mode</w:t>
      </w:r>
      <w:r>
        <w:rPr>
          <w:rFonts w:ascii="Helvetica" w:hAnsi="Helvetica" w:cs="Arial"/>
          <w:sz w:val="20"/>
          <w:szCs w:val="20"/>
        </w:rPr>
        <w:t xml:space="preserve"> if the calls do not create a safety risk or a distraction and (ii) Mobile Devices may be used in any otherwise-authorized manner when the vehicle is parked and turned off.</w:t>
      </w:r>
    </w:p>
    <w:p w14:paraId="793B650B" w14:textId="4D24EFAF" w:rsidR="00013F69" w:rsidRPr="00013F69" w:rsidRDefault="00013F69" w:rsidP="00E07D3B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Mobile De</w:t>
      </w:r>
      <w:r w:rsidRPr="004F42B5">
        <w:rPr>
          <w:rFonts w:ascii="Helvetica" w:hAnsi="Helvetica" w:cs="Arial"/>
          <w:sz w:val="20"/>
          <w:szCs w:val="20"/>
        </w:rPr>
        <w:t>vice</w:t>
      </w:r>
      <w:r>
        <w:rPr>
          <w:rFonts w:ascii="Helvetica" w:hAnsi="Helvetica" w:cs="Arial"/>
          <w:sz w:val="20"/>
          <w:szCs w:val="20"/>
        </w:rPr>
        <w:t>s should never be used, viewed or accessed in a vehicle while held in the driver’s/operator’s hand (unless the vehicle is parked and turned off).  “</w:t>
      </w:r>
      <w:r w:rsidRPr="004F42B5">
        <w:rPr>
          <w:rFonts w:ascii="Helvetica" w:hAnsi="Helvetica" w:cs="Arial"/>
          <w:sz w:val="20"/>
          <w:szCs w:val="20"/>
        </w:rPr>
        <w:t>Hands-free</w:t>
      </w:r>
      <w:r>
        <w:rPr>
          <w:rFonts w:ascii="Helvetica" w:hAnsi="Helvetica" w:cs="Arial"/>
          <w:sz w:val="20"/>
          <w:szCs w:val="20"/>
        </w:rPr>
        <w:t>”</w:t>
      </w:r>
      <w:r w:rsidRPr="004F42B5">
        <w:rPr>
          <w:rFonts w:ascii="Helvetica" w:hAnsi="Helvetica" w:cs="Arial"/>
          <w:sz w:val="20"/>
          <w:szCs w:val="20"/>
        </w:rPr>
        <w:t xml:space="preserve"> means just that</w:t>
      </w:r>
      <w:r>
        <w:rPr>
          <w:rFonts w:ascii="Helvetica" w:hAnsi="Helvetica" w:cs="Arial"/>
          <w:sz w:val="20"/>
          <w:szCs w:val="20"/>
        </w:rPr>
        <w:t>—</w:t>
      </w:r>
      <w:r w:rsidRPr="004F42B5">
        <w:rPr>
          <w:rFonts w:ascii="Helvetica" w:hAnsi="Helvetica" w:cs="Arial"/>
          <w:sz w:val="20"/>
          <w:szCs w:val="20"/>
        </w:rPr>
        <w:t>hands</w:t>
      </w:r>
      <w:r>
        <w:rPr>
          <w:rFonts w:ascii="Helvetica" w:hAnsi="Helvetica" w:cs="Arial"/>
          <w:sz w:val="20"/>
          <w:szCs w:val="20"/>
        </w:rPr>
        <w:t xml:space="preserve"> </w:t>
      </w:r>
      <w:r w:rsidRPr="004F42B5">
        <w:rPr>
          <w:rFonts w:ascii="Helvetica" w:hAnsi="Helvetica" w:cs="Arial"/>
          <w:sz w:val="20"/>
          <w:szCs w:val="20"/>
        </w:rPr>
        <w:t xml:space="preserve">free.  </w:t>
      </w:r>
    </w:p>
    <w:p w14:paraId="405C7128" w14:textId="354643D6" w:rsidR="000C46B8" w:rsidRPr="00BF20F4" w:rsidRDefault="00BF20F4" w:rsidP="00E07D3B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H</w:t>
      </w:r>
      <w:r w:rsidR="008A4D8B" w:rsidRPr="004F42B5">
        <w:rPr>
          <w:rFonts w:ascii="Helvetica" w:hAnsi="Helvetica" w:cs="Arial"/>
          <w:sz w:val="20"/>
          <w:szCs w:val="20"/>
        </w:rPr>
        <w:t>ands-free</w:t>
      </w:r>
      <w:r w:rsidR="00013F69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voice </w:t>
      </w:r>
      <w:r w:rsidR="00013F69">
        <w:rPr>
          <w:rFonts w:ascii="Helvetica" w:hAnsi="Helvetica" w:cs="Arial"/>
          <w:sz w:val="20"/>
          <w:szCs w:val="20"/>
        </w:rPr>
        <w:t>call</w:t>
      </w:r>
      <w:r>
        <w:rPr>
          <w:rFonts w:ascii="Helvetica" w:hAnsi="Helvetica" w:cs="Arial"/>
          <w:sz w:val="20"/>
          <w:szCs w:val="20"/>
        </w:rPr>
        <w:t xml:space="preserve">s should be as short as possible, to enable the driver/operator to </w:t>
      </w:r>
      <w:r w:rsidR="008A4D8B" w:rsidRPr="004F42B5">
        <w:rPr>
          <w:rFonts w:ascii="Helvetica" w:hAnsi="Helvetica" w:cs="Arial"/>
          <w:sz w:val="20"/>
          <w:szCs w:val="20"/>
        </w:rPr>
        <w:t>remain focused on the primary task of driving</w:t>
      </w:r>
      <w:r>
        <w:rPr>
          <w:rFonts w:ascii="Helvetica" w:hAnsi="Helvetica" w:cs="Arial"/>
          <w:sz w:val="20"/>
          <w:szCs w:val="20"/>
        </w:rPr>
        <w:t>/operating the vehicle.</w:t>
      </w:r>
      <w:r w:rsidR="008A4D8B" w:rsidRPr="004F42B5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If a longer conversation is required </w:t>
      </w:r>
      <w:r w:rsidR="008A4D8B" w:rsidRPr="00BF20F4">
        <w:rPr>
          <w:rFonts w:ascii="Helvetica" w:hAnsi="Helvetica" w:cs="Arial"/>
          <w:sz w:val="20"/>
          <w:szCs w:val="20"/>
        </w:rPr>
        <w:t>while driving</w:t>
      </w:r>
      <w:r w:rsidR="00AA4E61" w:rsidRPr="00BF20F4">
        <w:rPr>
          <w:rFonts w:ascii="Helvetica" w:hAnsi="Helvetica" w:cs="Arial"/>
          <w:sz w:val="20"/>
          <w:szCs w:val="20"/>
        </w:rPr>
        <w:t>,</w:t>
      </w:r>
      <w:r w:rsidR="008A4D8B" w:rsidRPr="00BF20F4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E</w:t>
      </w:r>
      <w:r w:rsidR="008A4D8B" w:rsidRPr="00BF20F4">
        <w:rPr>
          <w:rFonts w:ascii="Helvetica" w:hAnsi="Helvetica" w:cs="Arial"/>
          <w:sz w:val="20"/>
          <w:szCs w:val="20"/>
        </w:rPr>
        <w:t xml:space="preserve">mployees </w:t>
      </w:r>
      <w:r>
        <w:rPr>
          <w:rFonts w:ascii="Helvetica" w:hAnsi="Helvetica" w:cs="Arial"/>
          <w:sz w:val="20"/>
          <w:szCs w:val="20"/>
        </w:rPr>
        <w:t>should find a safe location to park and turn off the vehicle</w:t>
      </w:r>
      <w:r w:rsidR="009F2411" w:rsidRPr="00BF20F4">
        <w:rPr>
          <w:rFonts w:ascii="Helvetica" w:hAnsi="Helvetica" w:cs="Arial"/>
          <w:sz w:val="20"/>
          <w:szCs w:val="20"/>
        </w:rPr>
        <w:t xml:space="preserve">. </w:t>
      </w:r>
    </w:p>
    <w:p w14:paraId="7766F341" w14:textId="4E53EC71" w:rsidR="001E1E09" w:rsidRPr="004F42B5" w:rsidRDefault="00E07D3B" w:rsidP="00E07D3B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When </w:t>
      </w:r>
      <w:r w:rsidR="00BF20F4">
        <w:rPr>
          <w:rFonts w:ascii="Helvetica" w:hAnsi="Helvetica" w:cs="Arial"/>
          <w:sz w:val="20"/>
          <w:szCs w:val="20"/>
        </w:rPr>
        <w:t>communicating with an Employee who is driving/operating a vehicle</w:t>
      </w:r>
      <w:r>
        <w:rPr>
          <w:rFonts w:ascii="Helvetica" w:hAnsi="Helvetica" w:cs="Arial"/>
          <w:sz w:val="20"/>
          <w:szCs w:val="20"/>
        </w:rPr>
        <w:t>, other Employees</w:t>
      </w:r>
      <w:r w:rsidR="00BF20F4">
        <w:rPr>
          <w:rFonts w:ascii="Helvetica" w:hAnsi="Helvetica" w:cs="Arial"/>
          <w:sz w:val="20"/>
          <w:szCs w:val="20"/>
        </w:rPr>
        <w:t xml:space="preserve"> should avoid any non-essential interaction (</w:t>
      </w:r>
      <w:r w:rsidR="00BF20F4">
        <w:rPr>
          <w:rFonts w:ascii="Helvetica" w:hAnsi="Helvetica" w:cs="Arial"/>
          <w:sz w:val="20"/>
          <w:szCs w:val="20"/>
          <w:u w:val="single"/>
        </w:rPr>
        <w:t>e.g.</w:t>
      </w:r>
      <w:r w:rsidR="00BF20F4">
        <w:rPr>
          <w:rFonts w:ascii="Helvetica" w:hAnsi="Helvetica" w:cs="Arial"/>
          <w:sz w:val="20"/>
          <w:szCs w:val="20"/>
        </w:rPr>
        <w:t>, calls, text messages, emails, etc.) with the Employee who is driving/operating a vehicle</w:t>
      </w:r>
      <w:r>
        <w:rPr>
          <w:rFonts w:ascii="Helvetica" w:hAnsi="Helvetica" w:cs="Arial"/>
          <w:sz w:val="20"/>
          <w:szCs w:val="20"/>
        </w:rPr>
        <w:t>.</w:t>
      </w:r>
    </w:p>
    <w:p w14:paraId="0F082202" w14:textId="70564F8B" w:rsidR="00013F69" w:rsidRDefault="00013F69" w:rsidP="00E07D3B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="Helvetica" w:hAnsi="Helvetica" w:cs="Arial"/>
          <w:sz w:val="20"/>
          <w:szCs w:val="20"/>
        </w:rPr>
      </w:pPr>
      <w:r w:rsidRPr="00013F69">
        <w:rPr>
          <w:rFonts w:ascii="Helvetica" w:hAnsi="Helvetica" w:cs="Arial"/>
          <w:sz w:val="20"/>
          <w:szCs w:val="20"/>
        </w:rPr>
        <w:lastRenderedPageBreak/>
        <w:t>These rules apply whether the desired use of the Mobile Device is for business or personal reasons, or whether the Mobile Device is a Company Device or a Personal Device.</w:t>
      </w:r>
    </w:p>
    <w:p w14:paraId="10CE1E8B" w14:textId="77777777" w:rsidR="002B765F" w:rsidRDefault="002B765F" w:rsidP="002B765F">
      <w:pPr>
        <w:spacing w:after="0" w:line="240" w:lineRule="auto"/>
        <w:ind w:left="1170" w:right="360"/>
        <w:rPr>
          <w:rFonts w:ascii="Helvetica" w:hAnsi="Helvetica" w:cs="Arial"/>
          <w:sz w:val="20"/>
          <w:szCs w:val="20"/>
          <w:highlight w:val="yellow"/>
        </w:rPr>
      </w:pPr>
      <w:bookmarkStart w:id="0" w:name="_GoBack"/>
      <w:bookmarkEnd w:id="0"/>
    </w:p>
    <w:p w14:paraId="3A368514" w14:textId="1225237B" w:rsidR="002B765F" w:rsidRPr="002B765F" w:rsidRDefault="002B765F" w:rsidP="002B765F">
      <w:pPr>
        <w:spacing w:after="0" w:line="240" w:lineRule="auto"/>
        <w:ind w:left="1170" w:right="360"/>
        <w:rPr>
          <w:rFonts w:ascii="Helvetica" w:hAnsi="Helvetica" w:cs="Arial"/>
          <w:sz w:val="20"/>
          <w:szCs w:val="20"/>
        </w:rPr>
      </w:pPr>
      <w:r w:rsidRPr="002B765F">
        <w:rPr>
          <w:rFonts w:ascii="Helvetica" w:hAnsi="Helvetica" w:cs="Arial"/>
          <w:sz w:val="20"/>
          <w:szCs w:val="20"/>
          <w:highlight w:val="yellow"/>
        </w:rPr>
        <w:t>[</w:t>
      </w:r>
      <w:r w:rsidRPr="002B765F">
        <w:rPr>
          <w:rFonts w:ascii="Helvetica" w:hAnsi="Helvetica" w:cs="Arial"/>
          <w:sz w:val="20"/>
          <w:szCs w:val="20"/>
          <w:highlight w:val="yellow"/>
        </w:rPr>
        <w:t>MODIFY THIS SECTION TO DEFINE THE SPECIFIC ALLOWABLE USES OF MOBILE APPS AS SUPPORTED BY TRUCE</w:t>
      </w:r>
      <w:r w:rsidRPr="002B765F">
        <w:rPr>
          <w:rFonts w:ascii="Helvetica" w:hAnsi="Helvetica" w:cs="Arial"/>
          <w:sz w:val="20"/>
          <w:szCs w:val="20"/>
          <w:highlight w:val="yellow"/>
        </w:rPr>
        <w:t>].</w:t>
      </w:r>
    </w:p>
    <w:p w14:paraId="5C42B095" w14:textId="77777777" w:rsidR="000C75F7" w:rsidRPr="004F42B5" w:rsidRDefault="000C75F7" w:rsidP="005E2079">
      <w:p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22401FE2" w14:textId="474DD770" w:rsidR="00CD0FA7" w:rsidRPr="00CD0FA7" w:rsidRDefault="00CD0FA7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Right to Monitor</w:t>
      </w:r>
      <w:r w:rsidR="00D62F82">
        <w:rPr>
          <w:rFonts w:ascii="Helvetica" w:hAnsi="Helvetica" w:cs="Arial"/>
          <w:b/>
          <w:bCs/>
          <w:sz w:val="20"/>
          <w:szCs w:val="20"/>
        </w:rPr>
        <w:t xml:space="preserve">.  </w:t>
      </w:r>
      <w:r w:rsidR="00C47AE7" w:rsidRPr="00D62F82">
        <w:rPr>
          <w:rFonts w:ascii="Helvetica" w:hAnsi="Helvetica" w:cs="Arial"/>
          <w:sz w:val="20"/>
          <w:szCs w:val="20"/>
        </w:rPr>
        <w:t xml:space="preserve">The Company retains the right to monitor </w:t>
      </w:r>
      <w:r w:rsidR="00D62F82">
        <w:rPr>
          <w:rFonts w:ascii="Helvetica" w:hAnsi="Helvetica" w:cs="Arial"/>
          <w:sz w:val="20"/>
          <w:szCs w:val="20"/>
        </w:rPr>
        <w:t>E</w:t>
      </w:r>
      <w:r w:rsidR="00C47AE7" w:rsidRPr="00D62F82">
        <w:rPr>
          <w:rFonts w:ascii="Helvetica" w:hAnsi="Helvetica" w:cs="Arial"/>
          <w:sz w:val="20"/>
          <w:szCs w:val="20"/>
        </w:rPr>
        <w:t xml:space="preserve">mployees for excessive or inappropriate use of their </w:t>
      </w:r>
      <w:r w:rsidR="00D62F82">
        <w:rPr>
          <w:rFonts w:ascii="Helvetica" w:hAnsi="Helvetica" w:cs="Arial"/>
          <w:sz w:val="20"/>
          <w:szCs w:val="20"/>
        </w:rPr>
        <w:t>Mobile Devices</w:t>
      </w:r>
      <w:r w:rsidR="00C47AE7" w:rsidRPr="00D62F82">
        <w:rPr>
          <w:rFonts w:ascii="Helvetica" w:hAnsi="Helvetica" w:cs="Arial"/>
          <w:sz w:val="20"/>
          <w:szCs w:val="20"/>
        </w:rPr>
        <w:t xml:space="preserve">. If an </w:t>
      </w:r>
      <w:r w:rsidR="00D62F82">
        <w:rPr>
          <w:rFonts w:ascii="Helvetica" w:hAnsi="Helvetica" w:cs="Arial"/>
          <w:sz w:val="20"/>
          <w:szCs w:val="20"/>
        </w:rPr>
        <w:t>E</w:t>
      </w:r>
      <w:r w:rsidR="00C47AE7" w:rsidRPr="00D62F82">
        <w:rPr>
          <w:rFonts w:ascii="Helvetica" w:hAnsi="Helvetica" w:cs="Arial"/>
          <w:sz w:val="20"/>
          <w:szCs w:val="20"/>
        </w:rPr>
        <w:t xml:space="preserve">mployee’s </w:t>
      </w:r>
      <w:r w:rsidR="00D62F82">
        <w:rPr>
          <w:rFonts w:ascii="Helvetica" w:hAnsi="Helvetica" w:cs="Arial"/>
          <w:sz w:val="20"/>
          <w:szCs w:val="20"/>
        </w:rPr>
        <w:t>M</w:t>
      </w:r>
      <w:r w:rsidR="00C47AE7" w:rsidRPr="00D62F82">
        <w:rPr>
          <w:rFonts w:ascii="Helvetica" w:hAnsi="Helvetica" w:cs="Arial"/>
          <w:sz w:val="20"/>
          <w:szCs w:val="20"/>
        </w:rPr>
        <w:t xml:space="preserve">obile </w:t>
      </w:r>
      <w:r w:rsidR="00D62F82">
        <w:rPr>
          <w:rFonts w:ascii="Helvetica" w:hAnsi="Helvetica" w:cs="Arial"/>
          <w:sz w:val="20"/>
          <w:szCs w:val="20"/>
        </w:rPr>
        <w:t>D</w:t>
      </w:r>
      <w:r w:rsidR="00C47AE7" w:rsidRPr="00D62F82">
        <w:rPr>
          <w:rFonts w:ascii="Helvetica" w:hAnsi="Helvetica" w:cs="Arial"/>
          <w:sz w:val="20"/>
          <w:szCs w:val="20"/>
        </w:rPr>
        <w:t xml:space="preserve">evice usage causes a decline in productivity or interferes with </w:t>
      </w:r>
      <w:r w:rsidR="00D62F82">
        <w:rPr>
          <w:rFonts w:ascii="Helvetica" w:hAnsi="Helvetica" w:cs="Arial"/>
          <w:sz w:val="20"/>
          <w:szCs w:val="20"/>
        </w:rPr>
        <w:t>Company</w:t>
      </w:r>
      <w:r w:rsidR="00C47AE7" w:rsidRPr="00D62F82">
        <w:rPr>
          <w:rFonts w:ascii="Helvetica" w:hAnsi="Helvetica" w:cs="Arial"/>
          <w:sz w:val="20"/>
          <w:szCs w:val="20"/>
        </w:rPr>
        <w:t xml:space="preserve"> operations, that </w:t>
      </w:r>
      <w:r w:rsidR="00D62F82">
        <w:rPr>
          <w:rFonts w:ascii="Helvetica" w:hAnsi="Helvetica" w:cs="Arial"/>
          <w:sz w:val="20"/>
          <w:szCs w:val="20"/>
        </w:rPr>
        <w:t>E</w:t>
      </w:r>
      <w:r w:rsidR="00C47AE7" w:rsidRPr="00D62F82">
        <w:rPr>
          <w:rFonts w:ascii="Helvetica" w:hAnsi="Helvetica" w:cs="Arial"/>
          <w:sz w:val="20"/>
          <w:szCs w:val="20"/>
        </w:rPr>
        <w:t>mployee will be prohibited f</w:t>
      </w:r>
      <w:r w:rsidR="00D62F82">
        <w:rPr>
          <w:rFonts w:ascii="Helvetica" w:hAnsi="Helvetica" w:cs="Arial"/>
          <w:sz w:val="20"/>
          <w:szCs w:val="20"/>
        </w:rPr>
        <w:t>rom</w:t>
      </w:r>
      <w:r w:rsidR="00C47AE7" w:rsidRPr="00D62F82">
        <w:rPr>
          <w:rFonts w:ascii="Helvetica" w:hAnsi="Helvetica" w:cs="Arial"/>
          <w:sz w:val="20"/>
          <w:szCs w:val="20"/>
        </w:rPr>
        <w:t xml:space="preserve"> using </w:t>
      </w:r>
      <w:r w:rsidR="00D62F82">
        <w:rPr>
          <w:rFonts w:ascii="Helvetica" w:hAnsi="Helvetica" w:cs="Arial"/>
          <w:sz w:val="20"/>
          <w:szCs w:val="20"/>
        </w:rPr>
        <w:t>M</w:t>
      </w:r>
      <w:r w:rsidR="00C47AE7" w:rsidRPr="00D62F82">
        <w:rPr>
          <w:rFonts w:ascii="Helvetica" w:hAnsi="Helvetica" w:cs="Arial"/>
          <w:sz w:val="20"/>
          <w:szCs w:val="20"/>
        </w:rPr>
        <w:t xml:space="preserve">obile </w:t>
      </w:r>
      <w:r w:rsidR="00D62F82">
        <w:rPr>
          <w:rFonts w:ascii="Helvetica" w:hAnsi="Helvetica" w:cs="Arial"/>
          <w:sz w:val="20"/>
          <w:szCs w:val="20"/>
        </w:rPr>
        <w:t>D</w:t>
      </w:r>
      <w:r w:rsidR="00C47AE7" w:rsidRPr="00D62F82">
        <w:rPr>
          <w:rFonts w:ascii="Helvetica" w:hAnsi="Helvetica" w:cs="Arial"/>
          <w:sz w:val="20"/>
          <w:szCs w:val="20"/>
        </w:rPr>
        <w:t>evice</w:t>
      </w:r>
      <w:r w:rsidR="00D62F82">
        <w:rPr>
          <w:rFonts w:ascii="Helvetica" w:hAnsi="Helvetica" w:cs="Arial"/>
          <w:sz w:val="20"/>
          <w:szCs w:val="20"/>
        </w:rPr>
        <w:t xml:space="preserve"> in the workplace</w:t>
      </w:r>
      <w:r w:rsidR="00C47AE7" w:rsidRPr="00D62F82">
        <w:rPr>
          <w:rFonts w:ascii="Helvetica" w:hAnsi="Helvetica" w:cs="Arial"/>
          <w:sz w:val="20"/>
          <w:szCs w:val="20"/>
        </w:rPr>
        <w:t xml:space="preserve">.  </w:t>
      </w:r>
      <w:r w:rsidR="00355FDF">
        <w:rPr>
          <w:rFonts w:ascii="Helvetica" w:hAnsi="Helvetica" w:cs="Arial"/>
          <w:sz w:val="20"/>
          <w:szCs w:val="20"/>
        </w:rPr>
        <w:t>Tampering or any attempt to tamper with the TRUCE System or any MDM software on any Mobile Device is strictly prohibited</w:t>
      </w:r>
      <w:r w:rsidR="00E128E7" w:rsidRPr="00D62F82">
        <w:rPr>
          <w:rFonts w:ascii="Helvetica" w:hAnsi="Helvetica" w:cs="Arial"/>
          <w:sz w:val="20"/>
          <w:szCs w:val="20"/>
        </w:rPr>
        <w:t xml:space="preserve">. 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63D6D290" w14:textId="77777777" w:rsidR="00CD0FA7" w:rsidRPr="00CD0FA7" w:rsidRDefault="00CD0FA7" w:rsidP="00CD0FA7">
      <w:pPr>
        <w:pStyle w:val="ListParagraph"/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64AB5278" w14:textId="77777777" w:rsidR="00CD0FA7" w:rsidRPr="00CD0FA7" w:rsidRDefault="00CD0FA7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Helvetica" w:hAnsi="Helvetica" w:cs="Calibri"/>
          <w:sz w:val="20"/>
          <w:szCs w:val="20"/>
        </w:rPr>
      </w:pPr>
      <w:r w:rsidRPr="00CD0FA7">
        <w:rPr>
          <w:rFonts w:ascii="Helvetica" w:hAnsi="Helvetica" w:cs="Calibri"/>
          <w:b/>
          <w:sz w:val="20"/>
          <w:szCs w:val="20"/>
        </w:rPr>
        <w:t>Enforcement</w:t>
      </w:r>
      <w:r w:rsidRPr="00CD0FA7">
        <w:rPr>
          <w:rFonts w:ascii="Helvetica" w:hAnsi="Helvetica" w:cs="Calibri"/>
          <w:sz w:val="20"/>
          <w:szCs w:val="20"/>
        </w:rPr>
        <w:t>:  Violations of this Policy may result in disciplinary action, up to and including termination of employment, to the extent permitted by law.</w:t>
      </w:r>
    </w:p>
    <w:p w14:paraId="785CCAB9" w14:textId="77777777" w:rsidR="002B1224" w:rsidRPr="00CD0FA7" w:rsidRDefault="002B1224" w:rsidP="00CD0FA7">
      <w:pPr>
        <w:pStyle w:val="ListParagraph"/>
        <w:spacing w:after="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1CB95A61" w14:textId="6C4C33EB" w:rsidR="002B1224" w:rsidRPr="00CD0FA7" w:rsidRDefault="002B1224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CD0FA7">
        <w:rPr>
          <w:rFonts w:ascii="Helvetica" w:hAnsi="Helvetica" w:cs="Arial"/>
          <w:b/>
          <w:bCs/>
          <w:sz w:val="20"/>
          <w:szCs w:val="20"/>
        </w:rPr>
        <w:t xml:space="preserve">Right to Amend.  </w:t>
      </w:r>
      <w:r w:rsidRPr="00CD0FA7">
        <w:rPr>
          <w:rFonts w:ascii="Helvetica" w:hAnsi="Helvetica" w:cs="Calibri"/>
          <w:sz w:val="20"/>
          <w:szCs w:val="20"/>
        </w:rPr>
        <w:t xml:space="preserve">To the maximum extent permitted by law, the Company reserves the right to </w:t>
      </w:r>
      <w:r w:rsidR="00E07D3B">
        <w:rPr>
          <w:rFonts w:ascii="Helvetica" w:hAnsi="Helvetica" w:cs="Calibri"/>
          <w:sz w:val="20"/>
          <w:szCs w:val="20"/>
        </w:rPr>
        <w:t>update</w:t>
      </w:r>
      <w:r w:rsidRPr="00CD0FA7">
        <w:rPr>
          <w:rFonts w:ascii="Helvetica" w:hAnsi="Helvetica" w:cs="Calibri"/>
          <w:sz w:val="20"/>
          <w:szCs w:val="20"/>
        </w:rPr>
        <w:t xml:space="preserve"> this Policy at any time</w:t>
      </w:r>
      <w:r w:rsidR="00E07D3B">
        <w:rPr>
          <w:rFonts w:ascii="Helvetica" w:hAnsi="Helvetica" w:cs="Calibri"/>
          <w:sz w:val="20"/>
          <w:szCs w:val="20"/>
        </w:rPr>
        <w:t xml:space="preserve">, </w:t>
      </w:r>
      <w:r w:rsidRPr="00CD0FA7">
        <w:rPr>
          <w:rFonts w:ascii="Helvetica" w:hAnsi="Helvetica" w:cs="Calibri"/>
          <w:sz w:val="20"/>
          <w:szCs w:val="20"/>
        </w:rPr>
        <w:t>with or without notice.  A copy of the most current version of th</w:t>
      </w:r>
      <w:r w:rsidR="00E07D3B">
        <w:rPr>
          <w:rFonts w:ascii="Helvetica" w:hAnsi="Helvetica" w:cs="Calibri"/>
          <w:sz w:val="20"/>
          <w:szCs w:val="20"/>
        </w:rPr>
        <w:t>is</w:t>
      </w:r>
      <w:r w:rsidRPr="00CD0FA7">
        <w:rPr>
          <w:rFonts w:ascii="Helvetica" w:hAnsi="Helvetica" w:cs="Calibri"/>
          <w:sz w:val="20"/>
          <w:szCs w:val="20"/>
        </w:rPr>
        <w:t xml:space="preserve"> Policy may be found on the Company’s intranet (currently available at</w:t>
      </w:r>
      <w:r w:rsidRPr="00CD0FA7">
        <w:rPr>
          <w:rFonts w:ascii="Helvetica" w:hAnsi="Helvetica" w:cs="Calibri"/>
          <w:color w:val="000000"/>
          <w:sz w:val="20"/>
          <w:szCs w:val="20"/>
        </w:rPr>
        <w:t xml:space="preserve"> [</w:t>
      </w:r>
      <w:r w:rsidRPr="00CD0FA7">
        <w:rPr>
          <w:rFonts w:ascii="Helvetica" w:hAnsi="Helvetica" w:cs="Calibri"/>
          <w:color w:val="000000"/>
          <w:sz w:val="20"/>
          <w:szCs w:val="20"/>
          <w:highlight w:val="yellow"/>
        </w:rPr>
        <w:t>INSERT LINK</w:t>
      </w:r>
      <w:r w:rsidRPr="00CD0FA7">
        <w:rPr>
          <w:rFonts w:ascii="Helvetica" w:hAnsi="Helvetica" w:cs="Calibri"/>
          <w:color w:val="000000"/>
          <w:sz w:val="20"/>
          <w:szCs w:val="20"/>
        </w:rPr>
        <w:t>]) or obtained from Human Resources</w:t>
      </w:r>
      <w:r w:rsidRPr="00CD0FA7">
        <w:rPr>
          <w:rFonts w:ascii="Helvetica" w:hAnsi="Helvetica" w:cs="Calibri"/>
          <w:sz w:val="20"/>
          <w:szCs w:val="20"/>
        </w:rPr>
        <w:t xml:space="preserve">. </w:t>
      </w:r>
    </w:p>
    <w:p w14:paraId="126F3C0A" w14:textId="66E96CCA" w:rsidR="002B1224" w:rsidRDefault="002B1224" w:rsidP="00E07D3B">
      <w:pPr>
        <w:pStyle w:val="ListParagraph"/>
        <w:spacing w:after="0" w:line="240" w:lineRule="auto"/>
        <w:ind w:left="360"/>
        <w:contextualSpacing w:val="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074EAC3C" w14:textId="213676CC" w:rsidR="002B1224" w:rsidRPr="00CD0FA7" w:rsidRDefault="002B1224" w:rsidP="00E07D3B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Helvetica" w:hAnsi="Helvetica" w:cs="Arial"/>
          <w:b/>
          <w:bCs/>
          <w:sz w:val="20"/>
          <w:szCs w:val="20"/>
        </w:rPr>
      </w:pPr>
      <w:r w:rsidRPr="00CD0FA7">
        <w:rPr>
          <w:rFonts w:ascii="Helvetica" w:hAnsi="Helvetica" w:cs="Calibri"/>
          <w:b/>
          <w:sz w:val="20"/>
          <w:szCs w:val="20"/>
        </w:rPr>
        <w:t>Agreement Required</w:t>
      </w:r>
      <w:r w:rsidRPr="00CD0FA7">
        <w:rPr>
          <w:rFonts w:ascii="Helvetica" w:hAnsi="Helvetica" w:cs="Calibri"/>
          <w:sz w:val="20"/>
          <w:szCs w:val="20"/>
        </w:rPr>
        <w:t>:  Written agreement to this Policy is required by</w:t>
      </w:r>
      <w:r w:rsidR="00E07D3B">
        <w:rPr>
          <w:rFonts w:ascii="Helvetica" w:hAnsi="Helvetica" w:cs="Calibri"/>
          <w:sz w:val="20"/>
          <w:szCs w:val="20"/>
        </w:rPr>
        <w:t xml:space="preserve"> each</w:t>
      </w:r>
      <w:r w:rsidRPr="00CD0FA7"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t xml:space="preserve">Eligible Employee </w:t>
      </w:r>
      <w:r w:rsidRPr="00CD0FA7">
        <w:rPr>
          <w:rFonts w:ascii="Helvetica" w:hAnsi="Helvetica" w:cs="Calibri"/>
          <w:sz w:val="20"/>
          <w:szCs w:val="20"/>
        </w:rPr>
        <w:t>prior to (</w:t>
      </w:r>
      <w:r>
        <w:rPr>
          <w:rFonts w:ascii="Helvetica" w:hAnsi="Helvetica" w:cs="Calibri"/>
          <w:sz w:val="20"/>
          <w:szCs w:val="20"/>
        </w:rPr>
        <w:t>a</w:t>
      </w:r>
      <w:r w:rsidRPr="00CD0FA7">
        <w:rPr>
          <w:rFonts w:ascii="Helvetica" w:hAnsi="Helvetica" w:cs="Calibri"/>
          <w:sz w:val="20"/>
          <w:szCs w:val="20"/>
        </w:rPr>
        <w:t xml:space="preserve">) receiving a Company Device or (ii) accessing </w:t>
      </w:r>
      <w:r>
        <w:rPr>
          <w:rFonts w:ascii="Helvetica" w:hAnsi="Helvetica" w:cs="Calibri"/>
          <w:sz w:val="20"/>
          <w:szCs w:val="20"/>
        </w:rPr>
        <w:t>Company</w:t>
      </w:r>
      <w:r w:rsidRPr="00CD0FA7">
        <w:rPr>
          <w:rFonts w:ascii="Helvetica" w:hAnsi="Helvetica" w:cs="Calibri"/>
          <w:sz w:val="20"/>
          <w:szCs w:val="20"/>
        </w:rPr>
        <w:t xml:space="preserve"> Information or Company resources via a Covered Personal Device.  However, </w:t>
      </w:r>
      <w:r w:rsidR="00E07D3B">
        <w:rPr>
          <w:rFonts w:ascii="Helvetica" w:hAnsi="Helvetica" w:cs="Calibri"/>
          <w:sz w:val="20"/>
          <w:szCs w:val="20"/>
        </w:rPr>
        <w:t xml:space="preserve">if an Eligible Employee </w:t>
      </w:r>
      <w:r w:rsidRPr="00CD0FA7">
        <w:rPr>
          <w:rFonts w:ascii="Helvetica" w:hAnsi="Helvetica" w:cs="Calibri"/>
          <w:sz w:val="20"/>
          <w:szCs w:val="20"/>
        </w:rPr>
        <w:t>use</w:t>
      </w:r>
      <w:r w:rsidR="00E07D3B">
        <w:rPr>
          <w:rFonts w:ascii="Helvetica" w:hAnsi="Helvetica" w:cs="Calibri"/>
          <w:sz w:val="20"/>
          <w:szCs w:val="20"/>
        </w:rPr>
        <w:t>s</w:t>
      </w:r>
      <w:r w:rsidRPr="00CD0FA7">
        <w:rPr>
          <w:rFonts w:ascii="Helvetica" w:hAnsi="Helvetica" w:cs="Calibri"/>
          <w:sz w:val="20"/>
          <w:szCs w:val="20"/>
        </w:rPr>
        <w:t xml:space="preserve"> </w:t>
      </w:r>
      <w:r w:rsidR="00E07D3B">
        <w:rPr>
          <w:rFonts w:ascii="Helvetica" w:hAnsi="Helvetica" w:cs="Calibri"/>
          <w:sz w:val="20"/>
          <w:szCs w:val="20"/>
        </w:rPr>
        <w:t xml:space="preserve">a </w:t>
      </w:r>
      <w:r w:rsidR="00CD0FA7">
        <w:rPr>
          <w:rFonts w:ascii="Helvetica" w:hAnsi="Helvetica" w:cs="Calibri"/>
          <w:sz w:val="20"/>
          <w:szCs w:val="20"/>
        </w:rPr>
        <w:t>Covered Personal Device for Company business</w:t>
      </w:r>
      <w:r w:rsidR="00E07D3B">
        <w:rPr>
          <w:rFonts w:ascii="Helvetica" w:hAnsi="Helvetica" w:cs="Calibri"/>
          <w:sz w:val="20"/>
          <w:szCs w:val="20"/>
        </w:rPr>
        <w:t xml:space="preserve"> prior to confirming his/her written agreement by signing this Policy</w:t>
      </w:r>
      <w:r w:rsidR="00CD0FA7">
        <w:rPr>
          <w:rFonts w:ascii="Helvetica" w:hAnsi="Helvetica" w:cs="Calibri"/>
          <w:sz w:val="20"/>
          <w:szCs w:val="20"/>
        </w:rPr>
        <w:t xml:space="preserve">, </w:t>
      </w:r>
      <w:r w:rsidR="00E07D3B">
        <w:rPr>
          <w:rFonts w:ascii="Helvetica" w:hAnsi="Helvetica" w:cs="Calibri"/>
          <w:sz w:val="20"/>
          <w:szCs w:val="20"/>
        </w:rPr>
        <w:t xml:space="preserve">that usage of the Covered Personal Device </w:t>
      </w:r>
      <w:r w:rsidR="00CD0FA7">
        <w:rPr>
          <w:rFonts w:ascii="Helvetica" w:hAnsi="Helvetica" w:cs="Calibri"/>
          <w:sz w:val="20"/>
          <w:szCs w:val="20"/>
        </w:rPr>
        <w:t xml:space="preserve">will be treated as the Eligible Employee’s </w:t>
      </w:r>
      <w:r w:rsidR="00E07D3B">
        <w:rPr>
          <w:rFonts w:ascii="Helvetica" w:hAnsi="Helvetica" w:cs="Calibri"/>
          <w:sz w:val="20"/>
          <w:szCs w:val="20"/>
        </w:rPr>
        <w:t>“</w:t>
      </w:r>
      <w:r w:rsidRPr="00CD0FA7">
        <w:rPr>
          <w:rFonts w:ascii="Helvetica" w:hAnsi="Helvetica" w:cs="Calibri"/>
          <w:sz w:val="20"/>
          <w:szCs w:val="20"/>
        </w:rPr>
        <w:t>agreement</w:t>
      </w:r>
      <w:r w:rsidR="00E07D3B">
        <w:rPr>
          <w:rFonts w:ascii="Helvetica" w:hAnsi="Helvetica" w:cs="Calibri"/>
          <w:sz w:val="20"/>
          <w:szCs w:val="20"/>
        </w:rPr>
        <w:t>”</w:t>
      </w:r>
      <w:r w:rsidRPr="00CD0FA7">
        <w:rPr>
          <w:rFonts w:ascii="Helvetica" w:hAnsi="Helvetica" w:cs="Calibri"/>
          <w:sz w:val="20"/>
          <w:szCs w:val="20"/>
        </w:rPr>
        <w:t xml:space="preserve"> to this Policy.</w:t>
      </w:r>
    </w:p>
    <w:p w14:paraId="3C04DF94" w14:textId="77777777" w:rsidR="002B1224" w:rsidRPr="00CD0FA7" w:rsidRDefault="002B1224" w:rsidP="00E07D3B">
      <w:pPr>
        <w:pStyle w:val="ListParagraph"/>
        <w:spacing w:after="0" w:line="240" w:lineRule="auto"/>
        <w:ind w:left="360"/>
        <w:contextualSpacing w:val="0"/>
        <w:rPr>
          <w:rFonts w:ascii="Helvetica" w:hAnsi="Helvetica" w:cs="Arial"/>
          <w:b/>
          <w:bCs/>
          <w:sz w:val="20"/>
          <w:szCs w:val="20"/>
        </w:rPr>
      </w:pPr>
    </w:p>
    <w:p w14:paraId="5FAA0C2B" w14:textId="68BF59B4" w:rsidR="00222D7B" w:rsidRPr="004F42B5" w:rsidRDefault="00F30B64" w:rsidP="00E07D3B">
      <w:pPr>
        <w:pStyle w:val="ListParagraph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Helvetica" w:hAnsi="Helvetica" w:cs="Arial"/>
          <w:sz w:val="20"/>
          <w:szCs w:val="20"/>
        </w:rPr>
      </w:pPr>
      <w:r w:rsidRPr="00355FDF">
        <w:rPr>
          <w:rFonts w:ascii="Helvetica" w:hAnsi="Helvetica" w:cs="Arial"/>
          <w:b/>
          <w:bCs/>
          <w:sz w:val="20"/>
          <w:szCs w:val="20"/>
        </w:rPr>
        <w:t>Policy Acceptance</w:t>
      </w:r>
      <w:r w:rsidR="00CD0FA7">
        <w:rPr>
          <w:rFonts w:ascii="Helvetica" w:hAnsi="Helvetica" w:cs="Arial"/>
          <w:b/>
          <w:bCs/>
          <w:sz w:val="20"/>
          <w:szCs w:val="20"/>
        </w:rPr>
        <w:t xml:space="preserve"> (Agreement)</w:t>
      </w:r>
      <w:r w:rsidR="00355FDF">
        <w:rPr>
          <w:rFonts w:ascii="Helvetica" w:hAnsi="Helvetica" w:cs="Arial"/>
          <w:b/>
          <w:bCs/>
          <w:sz w:val="20"/>
          <w:szCs w:val="20"/>
        </w:rPr>
        <w:t xml:space="preserve">.  </w:t>
      </w:r>
      <w:r w:rsidR="00355FDF" w:rsidRPr="00CD0FA7">
        <w:rPr>
          <w:rFonts w:ascii="Helvetica" w:hAnsi="Helvetica" w:cs="Arial"/>
          <w:sz w:val="20"/>
          <w:szCs w:val="20"/>
        </w:rPr>
        <w:t xml:space="preserve">By signing below, </w:t>
      </w:r>
      <w:r w:rsidR="00CD0FA7" w:rsidRPr="00CD0FA7">
        <w:rPr>
          <w:rFonts w:ascii="Helvetica" w:hAnsi="Helvetica" w:cs="Arial"/>
          <w:sz w:val="20"/>
          <w:szCs w:val="20"/>
        </w:rPr>
        <w:t>I</w:t>
      </w:r>
      <w:r w:rsidR="00355FDF" w:rsidRPr="00CD0FA7">
        <w:rPr>
          <w:rFonts w:ascii="Helvetica" w:hAnsi="Helvetica" w:cs="Arial"/>
          <w:sz w:val="20"/>
          <w:szCs w:val="20"/>
        </w:rPr>
        <w:t xml:space="preserve"> acknowledge that </w:t>
      </w:r>
      <w:r w:rsidR="00CD0FA7" w:rsidRPr="00CD0FA7">
        <w:rPr>
          <w:rFonts w:ascii="Helvetica" w:hAnsi="Helvetica" w:cs="Arial"/>
          <w:sz w:val="20"/>
          <w:szCs w:val="20"/>
        </w:rPr>
        <w:t>I have</w:t>
      </w:r>
      <w:r w:rsidR="00355FDF" w:rsidRPr="00CD0FA7">
        <w:rPr>
          <w:rFonts w:ascii="Helvetica" w:hAnsi="Helvetica" w:cs="Arial"/>
          <w:sz w:val="20"/>
          <w:szCs w:val="20"/>
        </w:rPr>
        <w:t xml:space="preserve"> read and underst</w:t>
      </w:r>
      <w:r w:rsidR="00CD0FA7" w:rsidRPr="00CD0FA7">
        <w:rPr>
          <w:rFonts w:ascii="Helvetica" w:hAnsi="Helvetica" w:cs="Arial"/>
          <w:sz w:val="20"/>
          <w:szCs w:val="20"/>
        </w:rPr>
        <w:t>and</w:t>
      </w:r>
      <w:r w:rsidR="00355FDF" w:rsidRPr="00CD0FA7">
        <w:rPr>
          <w:rFonts w:ascii="Helvetica" w:hAnsi="Helvetica" w:cs="Arial"/>
          <w:sz w:val="20"/>
          <w:szCs w:val="20"/>
        </w:rPr>
        <w:t xml:space="preserve"> this Policy</w:t>
      </w:r>
      <w:r w:rsidR="00E07D3B">
        <w:rPr>
          <w:rFonts w:ascii="Helvetica" w:hAnsi="Helvetica" w:cs="Arial"/>
          <w:sz w:val="20"/>
          <w:szCs w:val="20"/>
        </w:rPr>
        <w:t xml:space="preserve">, </w:t>
      </w:r>
      <w:r w:rsidR="00CD0FA7" w:rsidRPr="00CD0FA7">
        <w:rPr>
          <w:rFonts w:ascii="Helvetica" w:hAnsi="Helvetica" w:cs="Arial"/>
          <w:sz w:val="20"/>
          <w:szCs w:val="20"/>
        </w:rPr>
        <w:t xml:space="preserve">I </w:t>
      </w:r>
      <w:r w:rsidR="00355FDF" w:rsidRPr="00CD0FA7">
        <w:rPr>
          <w:rFonts w:ascii="Helvetica" w:hAnsi="Helvetica" w:cs="Arial"/>
          <w:sz w:val="20"/>
          <w:szCs w:val="20"/>
        </w:rPr>
        <w:t>agree</w:t>
      </w:r>
      <w:r w:rsidR="00CD0FA7" w:rsidRPr="00CD0FA7">
        <w:rPr>
          <w:rFonts w:ascii="Helvetica" w:hAnsi="Helvetica" w:cs="Arial"/>
          <w:sz w:val="20"/>
          <w:szCs w:val="20"/>
        </w:rPr>
        <w:t xml:space="preserve"> to comply with this Policy</w:t>
      </w:r>
      <w:r w:rsidR="00E07D3B">
        <w:rPr>
          <w:rFonts w:ascii="Helvetica" w:hAnsi="Helvetica" w:cs="Arial"/>
          <w:sz w:val="20"/>
          <w:szCs w:val="20"/>
        </w:rPr>
        <w:t xml:space="preserve"> as it applies to my use of Mobile Devices in relation to my employment with the Company.</w:t>
      </w:r>
    </w:p>
    <w:p w14:paraId="65DA2BE8" w14:textId="5790B2BD" w:rsidR="00222D7B" w:rsidRPr="004F42B5" w:rsidRDefault="00222D7B" w:rsidP="005E2079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2D18D1B6" w14:textId="4173BFA8" w:rsidR="00222D7B" w:rsidRPr="004F42B5" w:rsidRDefault="00222D7B" w:rsidP="004F42B5">
      <w:p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  <w:r w:rsidRPr="004F42B5">
        <w:rPr>
          <w:rFonts w:ascii="Helvetica" w:hAnsi="Helvetica" w:cs="Arial"/>
          <w:sz w:val="20"/>
          <w:szCs w:val="20"/>
        </w:rPr>
        <w:t>Employee Signature</w:t>
      </w:r>
      <w:r w:rsidR="004F42B5" w:rsidRPr="004F42B5">
        <w:rPr>
          <w:rFonts w:ascii="Helvetica" w:hAnsi="Helvetica" w:cs="Arial"/>
          <w:sz w:val="20"/>
          <w:szCs w:val="20"/>
        </w:rPr>
        <w:t>:</w:t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C96880" w:rsidRPr="004F42B5">
        <w:rPr>
          <w:rFonts w:ascii="Helvetica" w:hAnsi="Helvetica" w:cs="Arial"/>
          <w:sz w:val="20"/>
          <w:szCs w:val="20"/>
        </w:rPr>
        <w:br/>
      </w:r>
    </w:p>
    <w:p w14:paraId="347DC28D" w14:textId="77777777" w:rsidR="004F42B5" w:rsidRPr="004F42B5" w:rsidRDefault="004F42B5" w:rsidP="004F42B5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6AD011B4" w14:textId="740E9578" w:rsidR="00222D7B" w:rsidRPr="004F42B5" w:rsidRDefault="00222D7B" w:rsidP="004F42B5">
      <w:pPr>
        <w:spacing w:after="0" w:line="240" w:lineRule="auto"/>
        <w:ind w:left="360"/>
        <w:rPr>
          <w:rFonts w:ascii="Helvetica" w:hAnsi="Helvetica" w:cs="Arial"/>
          <w:sz w:val="20"/>
          <w:szCs w:val="20"/>
          <w:u w:val="single"/>
        </w:rPr>
      </w:pPr>
      <w:r w:rsidRPr="004F42B5">
        <w:rPr>
          <w:rFonts w:ascii="Helvetica" w:hAnsi="Helvetica" w:cs="Arial"/>
          <w:sz w:val="20"/>
          <w:szCs w:val="20"/>
        </w:rPr>
        <w:t>Employee Name</w:t>
      </w:r>
      <w:r w:rsidR="004F42B5" w:rsidRPr="004F42B5">
        <w:rPr>
          <w:rFonts w:ascii="Helvetica" w:hAnsi="Helvetica" w:cs="Arial"/>
          <w:sz w:val="20"/>
          <w:szCs w:val="20"/>
        </w:rPr>
        <w:t>:</w:t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</w:p>
    <w:p w14:paraId="5AF7625C" w14:textId="77777777" w:rsidR="004F42B5" w:rsidRPr="004F42B5" w:rsidRDefault="004F42B5" w:rsidP="004F42B5">
      <w:p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</w:p>
    <w:p w14:paraId="15B44334" w14:textId="77777777" w:rsidR="004F42B5" w:rsidRPr="004F42B5" w:rsidRDefault="004F42B5" w:rsidP="004F42B5">
      <w:pPr>
        <w:spacing w:after="0" w:line="240" w:lineRule="auto"/>
        <w:ind w:left="360"/>
        <w:rPr>
          <w:rFonts w:ascii="Helvetica" w:hAnsi="Helvetica" w:cs="Arial"/>
          <w:sz w:val="20"/>
          <w:szCs w:val="20"/>
        </w:rPr>
      </w:pPr>
    </w:p>
    <w:p w14:paraId="02EB743C" w14:textId="2B6F4295" w:rsidR="00CF0471" w:rsidRDefault="00222D7B" w:rsidP="004F42B5">
      <w:pPr>
        <w:spacing w:after="0" w:line="240" w:lineRule="auto"/>
        <w:ind w:left="360"/>
        <w:rPr>
          <w:rFonts w:ascii="Helvetica" w:hAnsi="Helvetica" w:cs="Arial"/>
          <w:sz w:val="20"/>
          <w:szCs w:val="20"/>
          <w:u w:val="single"/>
        </w:rPr>
      </w:pPr>
      <w:r w:rsidRPr="004F42B5">
        <w:rPr>
          <w:rFonts w:ascii="Helvetica" w:hAnsi="Helvetica" w:cs="Arial"/>
          <w:sz w:val="20"/>
          <w:szCs w:val="20"/>
        </w:rPr>
        <w:t>Date</w:t>
      </w:r>
      <w:r w:rsidR="004F42B5" w:rsidRPr="004F42B5">
        <w:rPr>
          <w:rFonts w:ascii="Helvetica" w:hAnsi="Helvetica" w:cs="Arial"/>
          <w:sz w:val="20"/>
          <w:szCs w:val="20"/>
        </w:rPr>
        <w:t>:</w:t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  <w:r w:rsidR="004F42B5" w:rsidRPr="004F42B5">
        <w:rPr>
          <w:rFonts w:ascii="Helvetica" w:hAnsi="Helvetica" w:cs="Arial"/>
          <w:sz w:val="20"/>
          <w:szCs w:val="20"/>
          <w:u w:val="single"/>
        </w:rPr>
        <w:tab/>
      </w:r>
    </w:p>
    <w:p w14:paraId="5AB7F373" w14:textId="77777777" w:rsidR="002B1224" w:rsidRPr="00CD0FA7" w:rsidRDefault="002B1224" w:rsidP="00CD0FA7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sectPr w:rsidR="002B1224" w:rsidRPr="00CD0FA7" w:rsidSect="00E07D3B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F674" w14:textId="77777777" w:rsidR="00763375" w:rsidRDefault="00763375" w:rsidP="00375BD9">
      <w:pPr>
        <w:spacing w:after="0" w:line="240" w:lineRule="auto"/>
      </w:pPr>
      <w:r>
        <w:separator/>
      </w:r>
    </w:p>
  </w:endnote>
  <w:endnote w:type="continuationSeparator" w:id="0">
    <w:p w14:paraId="6365B655" w14:textId="77777777" w:rsidR="00763375" w:rsidRDefault="00763375" w:rsidP="00375BD9">
      <w:pPr>
        <w:spacing w:after="0" w:line="240" w:lineRule="auto"/>
      </w:pPr>
      <w:r>
        <w:continuationSeparator/>
      </w:r>
    </w:p>
  </w:endnote>
  <w:endnote w:type="continuationNotice" w:id="1">
    <w:p w14:paraId="301398ED" w14:textId="77777777" w:rsidR="00763375" w:rsidRDefault="00763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2699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3C68E" w14:textId="610EFEDA" w:rsidR="00355FDF" w:rsidRDefault="00355FDF" w:rsidP="00F81A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8A1CB" w14:textId="77777777" w:rsidR="00355FDF" w:rsidRDefault="0035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sz w:val="20"/>
        <w:szCs w:val="20"/>
      </w:rPr>
      <w:id w:val="-1271772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BE960" w14:textId="6988F087" w:rsidR="00355FDF" w:rsidRPr="00355FDF" w:rsidRDefault="00355FDF" w:rsidP="00F81AB5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0"/>
            <w:szCs w:val="20"/>
          </w:rPr>
        </w:pPr>
        <w:r w:rsidRPr="00355FDF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355FDF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355FDF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355FDF">
          <w:rPr>
            <w:rStyle w:val="PageNumber"/>
            <w:rFonts w:ascii="Helvetica" w:hAnsi="Helvetica"/>
            <w:noProof/>
            <w:sz w:val="20"/>
            <w:szCs w:val="20"/>
          </w:rPr>
          <w:t>2</w:t>
        </w:r>
        <w:r w:rsidRPr="00355FDF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773D517C" w14:textId="77777777" w:rsidR="00355FDF" w:rsidRPr="00355FDF" w:rsidRDefault="00355FDF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682D" w14:textId="77777777" w:rsidR="00763375" w:rsidRDefault="00763375" w:rsidP="00375BD9">
      <w:pPr>
        <w:spacing w:after="0" w:line="240" w:lineRule="auto"/>
      </w:pPr>
      <w:r>
        <w:separator/>
      </w:r>
    </w:p>
  </w:footnote>
  <w:footnote w:type="continuationSeparator" w:id="0">
    <w:p w14:paraId="5FDAC2EC" w14:textId="77777777" w:rsidR="00763375" w:rsidRDefault="00763375" w:rsidP="00375BD9">
      <w:pPr>
        <w:spacing w:after="0" w:line="240" w:lineRule="auto"/>
      </w:pPr>
      <w:r>
        <w:continuationSeparator/>
      </w:r>
    </w:p>
  </w:footnote>
  <w:footnote w:type="continuationNotice" w:id="1">
    <w:p w14:paraId="282E8AA9" w14:textId="77777777" w:rsidR="00763375" w:rsidRDefault="00763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8B88" w14:textId="77777777" w:rsidR="001D3077" w:rsidRDefault="001D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4B9"/>
    <w:multiLevelType w:val="multilevel"/>
    <w:tmpl w:val="F4AC2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B6DB0"/>
    <w:multiLevelType w:val="hybridMultilevel"/>
    <w:tmpl w:val="A5AADC6A"/>
    <w:lvl w:ilvl="0" w:tplc="768C68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2536CF"/>
    <w:multiLevelType w:val="multilevel"/>
    <w:tmpl w:val="B4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D6C4F"/>
    <w:multiLevelType w:val="hybridMultilevel"/>
    <w:tmpl w:val="DDAEE7E4"/>
    <w:lvl w:ilvl="0" w:tplc="2FE00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19B"/>
    <w:multiLevelType w:val="hybridMultilevel"/>
    <w:tmpl w:val="779A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10AFB"/>
    <w:multiLevelType w:val="hybridMultilevel"/>
    <w:tmpl w:val="E9BECB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DB0234C"/>
    <w:multiLevelType w:val="hybridMultilevel"/>
    <w:tmpl w:val="3790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B7655"/>
    <w:multiLevelType w:val="hybridMultilevel"/>
    <w:tmpl w:val="D220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4AC"/>
    <w:multiLevelType w:val="hybridMultilevel"/>
    <w:tmpl w:val="C7EC4F94"/>
    <w:lvl w:ilvl="0" w:tplc="56186C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5B30A0F"/>
    <w:multiLevelType w:val="hybridMultilevel"/>
    <w:tmpl w:val="322C2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AA05BD"/>
    <w:multiLevelType w:val="hybridMultilevel"/>
    <w:tmpl w:val="BFB07762"/>
    <w:lvl w:ilvl="0" w:tplc="2FE00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7C14"/>
    <w:multiLevelType w:val="hybridMultilevel"/>
    <w:tmpl w:val="9578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57341"/>
    <w:multiLevelType w:val="hybridMultilevel"/>
    <w:tmpl w:val="CFE4045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269118A"/>
    <w:multiLevelType w:val="multilevel"/>
    <w:tmpl w:val="0C2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D1EB4"/>
    <w:multiLevelType w:val="hybridMultilevel"/>
    <w:tmpl w:val="1654D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646F94"/>
    <w:multiLevelType w:val="multilevel"/>
    <w:tmpl w:val="A04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17007"/>
    <w:multiLevelType w:val="hybridMultilevel"/>
    <w:tmpl w:val="1ECE055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b/>
      </w:rPr>
    </w:lvl>
    <w:lvl w:ilvl="1" w:tplc="1A18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6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A5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76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E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0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D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8B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0F3"/>
    <w:multiLevelType w:val="hybridMultilevel"/>
    <w:tmpl w:val="B8508E3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B94538E"/>
    <w:multiLevelType w:val="hybridMultilevel"/>
    <w:tmpl w:val="69DA493A"/>
    <w:lvl w:ilvl="0" w:tplc="A1E2DD9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C7F0921"/>
    <w:multiLevelType w:val="hybridMultilevel"/>
    <w:tmpl w:val="EA66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E7378"/>
    <w:multiLevelType w:val="hybridMultilevel"/>
    <w:tmpl w:val="2AC8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3349"/>
    <w:multiLevelType w:val="multilevel"/>
    <w:tmpl w:val="491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52BA5"/>
    <w:multiLevelType w:val="hybridMultilevel"/>
    <w:tmpl w:val="8CECBD24"/>
    <w:lvl w:ilvl="0" w:tplc="B38A4BD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16AFD"/>
    <w:multiLevelType w:val="hybridMultilevel"/>
    <w:tmpl w:val="6B8C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841B0"/>
    <w:multiLevelType w:val="hybridMultilevel"/>
    <w:tmpl w:val="264C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2DFA"/>
    <w:multiLevelType w:val="hybridMultilevel"/>
    <w:tmpl w:val="05CCBC1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1974AB4"/>
    <w:multiLevelType w:val="hybridMultilevel"/>
    <w:tmpl w:val="D0F4A152"/>
    <w:lvl w:ilvl="0" w:tplc="DDD4C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CA7A78"/>
    <w:multiLevelType w:val="hybridMultilevel"/>
    <w:tmpl w:val="1F905A8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8" w15:restartNumberingAfterBreak="0">
    <w:nsid w:val="5AFC2E76"/>
    <w:multiLevelType w:val="hybridMultilevel"/>
    <w:tmpl w:val="3DD69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C0CEF"/>
    <w:multiLevelType w:val="hybridMultilevel"/>
    <w:tmpl w:val="BAB8DF0A"/>
    <w:lvl w:ilvl="0" w:tplc="52249DF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EC8952E">
      <w:start w:val="1"/>
      <w:numFmt w:val="lowerLetter"/>
      <w:lvlText w:val="%2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/>
        <w:caps w:val="0"/>
        <w:sz w:val="20"/>
        <w:szCs w:val="20"/>
      </w:rPr>
    </w:lvl>
    <w:lvl w:ilvl="2" w:tplc="C034387E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E38CD"/>
    <w:multiLevelType w:val="hybridMultilevel"/>
    <w:tmpl w:val="8CE81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B6442"/>
    <w:multiLevelType w:val="hybridMultilevel"/>
    <w:tmpl w:val="B8AA04FE"/>
    <w:lvl w:ilvl="0" w:tplc="CC0A1A80">
      <w:start w:val="1"/>
      <w:numFmt w:val="lowerLetter"/>
      <w:lvlText w:val="%1."/>
      <w:lvlJc w:val="left"/>
      <w:pPr>
        <w:ind w:left="720" w:hanging="360"/>
      </w:pPr>
      <w:rPr>
        <w:rFonts w:ascii="Helvetica" w:eastAsiaTheme="minorHAnsi" w:hAnsi="Helvetica" w:cs="Arial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0982"/>
    <w:multiLevelType w:val="hybridMultilevel"/>
    <w:tmpl w:val="5D7CDEE4"/>
    <w:lvl w:ilvl="0" w:tplc="D0F842A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63F16"/>
    <w:multiLevelType w:val="hybridMultilevel"/>
    <w:tmpl w:val="C9148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E11CD4"/>
    <w:multiLevelType w:val="hybridMultilevel"/>
    <w:tmpl w:val="3D983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BE97EA0"/>
    <w:multiLevelType w:val="hybridMultilevel"/>
    <w:tmpl w:val="3AEE10F0"/>
    <w:lvl w:ilvl="0" w:tplc="A5345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1CF9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3"/>
  </w:num>
  <w:num w:numId="5">
    <w:abstractNumId w:val="21"/>
  </w:num>
  <w:num w:numId="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9"/>
  </w:num>
  <w:num w:numId="10">
    <w:abstractNumId w:val="3"/>
  </w:num>
  <w:num w:numId="11">
    <w:abstractNumId w:val="32"/>
  </w:num>
  <w:num w:numId="12">
    <w:abstractNumId w:val="10"/>
  </w:num>
  <w:num w:numId="13">
    <w:abstractNumId w:val="26"/>
  </w:num>
  <w:num w:numId="14">
    <w:abstractNumId w:val="1"/>
  </w:num>
  <w:num w:numId="15">
    <w:abstractNumId w:val="18"/>
  </w:num>
  <w:num w:numId="16">
    <w:abstractNumId w:val="11"/>
  </w:num>
  <w:num w:numId="17">
    <w:abstractNumId w:val="34"/>
  </w:num>
  <w:num w:numId="18">
    <w:abstractNumId w:val="8"/>
  </w:num>
  <w:num w:numId="19">
    <w:abstractNumId w:val="25"/>
  </w:num>
  <w:num w:numId="20">
    <w:abstractNumId w:val="17"/>
  </w:num>
  <w:num w:numId="21">
    <w:abstractNumId w:val="12"/>
  </w:num>
  <w:num w:numId="22">
    <w:abstractNumId w:val="6"/>
  </w:num>
  <w:num w:numId="23">
    <w:abstractNumId w:val="28"/>
  </w:num>
  <w:num w:numId="24">
    <w:abstractNumId w:val="5"/>
  </w:num>
  <w:num w:numId="25">
    <w:abstractNumId w:val="33"/>
  </w:num>
  <w:num w:numId="26">
    <w:abstractNumId w:val="30"/>
  </w:num>
  <w:num w:numId="27">
    <w:abstractNumId w:val="4"/>
  </w:num>
  <w:num w:numId="28">
    <w:abstractNumId w:val="35"/>
  </w:num>
  <w:num w:numId="29">
    <w:abstractNumId w:val="22"/>
  </w:num>
  <w:num w:numId="30">
    <w:abstractNumId w:val="14"/>
  </w:num>
  <w:num w:numId="31">
    <w:abstractNumId w:val="29"/>
  </w:num>
  <w:num w:numId="32">
    <w:abstractNumId w:val="9"/>
  </w:num>
  <w:num w:numId="33">
    <w:abstractNumId w:val="27"/>
  </w:num>
  <w:num w:numId="34">
    <w:abstractNumId w:val="31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14"/>
    <w:rsid w:val="00013F69"/>
    <w:rsid w:val="000406C2"/>
    <w:rsid w:val="00046572"/>
    <w:rsid w:val="00046ACA"/>
    <w:rsid w:val="0004783F"/>
    <w:rsid w:val="00052BA7"/>
    <w:rsid w:val="00064736"/>
    <w:rsid w:val="00067903"/>
    <w:rsid w:val="000710DC"/>
    <w:rsid w:val="00090E52"/>
    <w:rsid w:val="0009137C"/>
    <w:rsid w:val="00092599"/>
    <w:rsid w:val="000C46B8"/>
    <w:rsid w:val="000C6D1C"/>
    <w:rsid w:val="000C75F7"/>
    <w:rsid w:val="000D4874"/>
    <w:rsid w:val="000D5FED"/>
    <w:rsid w:val="000F283C"/>
    <w:rsid w:val="00107A92"/>
    <w:rsid w:val="001144FB"/>
    <w:rsid w:val="00133F13"/>
    <w:rsid w:val="00134F31"/>
    <w:rsid w:val="00145EFF"/>
    <w:rsid w:val="0015063D"/>
    <w:rsid w:val="0015426B"/>
    <w:rsid w:val="00166EBC"/>
    <w:rsid w:val="00171F0C"/>
    <w:rsid w:val="001740D6"/>
    <w:rsid w:val="001A66AF"/>
    <w:rsid w:val="001B572F"/>
    <w:rsid w:val="001C2583"/>
    <w:rsid w:val="001C5974"/>
    <w:rsid w:val="001C705E"/>
    <w:rsid w:val="001C7E67"/>
    <w:rsid w:val="001D19E9"/>
    <w:rsid w:val="001D3077"/>
    <w:rsid w:val="001E124B"/>
    <w:rsid w:val="001E1E09"/>
    <w:rsid w:val="001F547C"/>
    <w:rsid w:val="00200215"/>
    <w:rsid w:val="0021236F"/>
    <w:rsid w:val="00213864"/>
    <w:rsid w:val="00222D7B"/>
    <w:rsid w:val="002472FD"/>
    <w:rsid w:val="002515A8"/>
    <w:rsid w:val="0026066C"/>
    <w:rsid w:val="00262E1C"/>
    <w:rsid w:val="002631BE"/>
    <w:rsid w:val="00273582"/>
    <w:rsid w:val="00274F92"/>
    <w:rsid w:val="00292A57"/>
    <w:rsid w:val="00292D47"/>
    <w:rsid w:val="002B1224"/>
    <w:rsid w:val="002B17E3"/>
    <w:rsid w:val="002B287E"/>
    <w:rsid w:val="002B765F"/>
    <w:rsid w:val="002C7BF3"/>
    <w:rsid w:val="002D7C21"/>
    <w:rsid w:val="002E0942"/>
    <w:rsid w:val="003001D5"/>
    <w:rsid w:val="00301104"/>
    <w:rsid w:val="00302E9D"/>
    <w:rsid w:val="00322F8D"/>
    <w:rsid w:val="0033131D"/>
    <w:rsid w:val="00346B5C"/>
    <w:rsid w:val="00350AA8"/>
    <w:rsid w:val="0035560E"/>
    <w:rsid w:val="00355FDF"/>
    <w:rsid w:val="00375BD9"/>
    <w:rsid w:val="00375DC9"/>
    <w:rsid w:val="00381A22"/>
    <w:rsid w:val="0039012C"/>
    <w:rsid w:val="003910D5"/>
    <w:rsid w:val="003A2234"/>
    <w:rsid w:val="003B2415"/>
    <w:rsid w:val="003F0479"/>
    <w:rsid w:val="003F40B8"/>
    <w:rsid w:val="0040097C"/>
    <w:rsid w:val="0040497F"/>
    <w:rsid w:val="00432992"/>
    <w:rsid w:val="00467A55"/>
    <w:rsid w:val="004715F9"/>
    <w:rsid w:val="00483150"/>
    <w:rsid w:val="00492190"/>
    <w:rsid w:val="004B2B46"/>
    <w:rsid w:val="004B40DA"/>
    <w:rsid w:val="004D289E"/>
    <w:rsid w:val="004F42B5"/>
    <w:rsid w:val="005265DF"/>
    <w:rsid w:val="00527FAC"/>
    <w:rsid w:val="00531914"/>
    <w:rsid w:val="00550C9D"/>
    <w:rsid w:val="0055317F"/>
    <w:rsid w:val="00555092"/>
    <w:rsid w:val="005875F4"/>
    <w:rsid w:val="005A3921"/>
    <w:rsid w:val="005A4991"/>
    <w:rsid w:val="005B49C5"/>
    <w:rsid w:val="005C38C2"/>
    <w:rsid w:val="005C40F0"/>
    <w:rsid w:val="005C58EC"/>
    <w:rsid w:val="005D19EA"/>
    <w:rsid w:val="005D64C4"/>
    <w:rsid w:val="005E2079"/>
    <w:rsid w:val="005E5473"/>
    <w:rsid w:val="005E782E"/>
    <w:rsid w:val="00603E0D"/>
    <w:rsid w:val="00610992"/>
    <w:rsid w:val="006115E1"/>
    <w:rsid w:val="006268FD"/>
    <w:rsid w:val="00627A94"/>
    <w:rsid w:val="006372D0"/>
    <w:rsid w:val="00643785"/>
    <w:rsid w:val="006900C5"/>
    <w:rsid w:val="006A2A4B"/>
    <w:rsid w:val="006A33FF"/>
    <w:rsid w:val="006A3A44"/>
    <w:rsid w:val="006B70B7"/>
    <w:rsid w:val="006C5F10"/>
    <w:rsid w:val="006D2538"/>
    <w:rsid w:val="006E5B15"/>
    <w:rsid w:val="006E6556"/>
    <w:rsid w:val="006F4966"/>
    <w:rsid w:val="007012CA"/>
    <w:rsid w:val="00704EE1"/>
    <w:rsid w:val="00734AF2"/>
    <w:rsid w:val="007403CA"/>
    <w:rsid w:val="00757D02"/>
    <w:rsid w:val="00763375"/>
    <w:rsid w:val="00765ECE"/>
    <w:rsid w:val="00776097"/>
    <w:rsid w:val="00786AC8"/>
    <w:rsid w:val="007B4DAC"/>
    <w:rsid w:val="007C465C"/>
    <w:rsid w:val="007D5709"/>
    <w:rsid w:val="007E1EDA"/>
    <w:rsid w:val="007E32C8"/>
    <w:rsid w:val="007E4123"/>
    <w:rsid w:val="0081601E"/>
    <w:rsid w:val="00817AF2"/>
    <w:rsid w:val="008263E5"/>
    <w:rsid w:val="008365F6"/>
    <w:rsid w:val="00842A3E"/>
    <w:rsid w:val="00843AA8"/>
    <w:rsid w:val="0086036F"/>
    <w:rsid w:val="00870787"/>
    <w:rsid w:val="00885AE9"/>
    <w:rsid w:val="00891CF6"/>
    <w:rsid w:val="0089425D"/>
    <w:rsid w:val="008A051D"/>
    <w:rsid w:val="008A4D8B"/>
    <w:rsid w:val="008A738C"/>
    <w:rsid w:val="008E4514"/>
    <w:rsid w:val="008F0C4D"/>
    <w:rsid w:val="008F33B9"/>
    <w:rsid w:val="009159D8"/>
    <w:rsid w:val="00931EA6"/>
    <w:rsid w:val="00945090"/>
    <w:rsid w:val="00951402"/>
    <w:rsid w:val="00961434"/>
    <w:rsid w:val="00965B36"/>
    <w:rsid w:val="00973A3C"/>
    <w:rsid w:val="00991E3F"/>
    <w:rsid w:val="009B3806"/>
    <w:rsid w:val="009C26B5"/>
    <w:rsid w:val="009C4D8D"/>
    <w:rsid w:val="009D2687"/>
    <w:rsid w:val="009D7BE9"/>
    <w:rsid w:val="009E5CC1"/>
    <w:rsid w:val="009E5D25"/>
    <w:rsid w:val="009F1B65"/>
    <w:rsid w:val="009F2411"/>
    <w:rsid w:val="009F28D6"/>
    <w:rsid w:val="009F2D70"/>
    <w:rsid w:val="00A32933"/>
    <w:rsid w:val="00A50D90"/>
    <w:rsid w:val="00A5445F"/>
    <w:rsid w:val="00A60A9F"/>
    <w:rsid w:val="00A80786"/>
    <w:rsid w:val="00A829E9"/>
    <w:rsid w:val="00A91417"/>
    <w:rsid w:val="00A93B1A"/>
    <w:rsid w:val="00AA4E61"/>
    <w:rsid w:val="00AB35CF"/>
    <w:rsid w:val="00AC53A1"/>
    <w:rsid w:val="00AD0CEE"/>
    <w:rsid w:val="00AD55B0"/>
    <w:rsid w:val="00AD7A3D"/>
    <w:rsid w:val="00AF1ADE"/>
    <w:rsid w:val="00AF7BEB"/>
    <w:rsid w:val="00B02A0C"/>
    <w:rsid w:val="00B22E33"/>
    <w:rsid w:val="00B273E6"/>
    <w:rsid w:val="00B4488B"/>
    <w:rsid w:val="00B568F6"/>
    <w:rsid w:val="00B77F10"/>
    <w:rsid w:val="00B8088C"/>
    <w:rsid w:val="00B93D2A"/>
    <w:rsid w:val="00B968F5"/>
    <w:rsid w:val="00BA5B24"/>
    <w:rsid w:val="00BB42C1"/>
    <w:rsid w:val="00BC379A"/>
    <w:rsid w:val="00BC5413"/>
    <w:rsid w:val="00BD1606"/>
    <w:rsid w:val="00BF20F4"/>
    <w:rsid w:val="00C002E0"/>
    <w:rsid w:val="00C03DD2"/>
    <w:rsid w:val="00C47AE7"/>
    <w:rsid w:val="00C51DFB"/>
    <w:rsid w:val="00C57704"/>
    <w:rsid w:val="00C75B55"/>
    <w:rsid w:val="00C76094"/>
    <w:rsid w:val="00C778FF"/>
    <w:rsid w:val="00C8079E"/>
    <w:rsid w:val="00C87CDB"/>
    <w:rsid w:val="00C96880"/>
    <w:rsid w:val="00CA197F"/>
    <w:rsid w:val="00CA758E"/>
    <w:rsid w:val="00CB15FB"/>
    <w:rsid w:val="00CC2452"/>
    <w:rsid w:val="00CD0FA7"/>
    <w:rsid w:val="00CD13BF"/>
    <w:rsid w:val="00CD57C3"/>
    <w:rsid w:val="00CE5330"/>
    <w:rsid w:val="00CE7F38"/>
    <w:rsid w:val="00CF0471"/>
    <w:rsid w:val="00CF646E"/>
    <w:rsid w:val="00CF6F6D"/>
    <w:rsid w:val="00D155AB"/>
    <w:rsid w:val="00D316E5"/>
    <w:rsid w:val="00D33E91"/>
    <w:rsid w:val="00D36BD4"/>
    <w:rsid w:val="00D40688"/>
    <w:rsid w:val="00D460E7"/>
    <w:rsid w:val="00D47585"/>
    <w:rsid w:val="00D47643"/>
    <w:rsid w:val="00D62F82"/>
    <w:rsid w:val="00D74FC4"/>
    <w:rsid w:val="00D83B85"/>
    <w:rsid w:val="00D84EA3"/>
    <w:rsid w:val="00D96922"/>
    <w:rsid w:val="00DC1E98"/>
    <w:rsid w:val="00DC3E59"/>
    <w:rsid w:val="00E07D3B"/>
    <w:rsid w:val="00E102B9"/>
    <w:rsid w:val="00E128E7"/>
    <w:rsid w:val="00E171D0"/>
    <w:rsid w:val="00E17E0E"/>
    <w:rsid w:val="00E20025"/>
    <w:rsid w:val="00E36350"/>
    <w:rsid w:val="00E40C47"/>
    <w:rsid w:val="00E46B74"/>
    <w:rsid w:val="00E57A11"/>
    <w:rsid w:val="00E63791"/>
    <w:rsid w:val="00E759F8"/>
    <w:rsid w:val="00E81809"/>
    <w:rsid w:val="00E8327A"/>
    <w:rsid w:val="00E845DF"/>
    <w:rsid w:val="00E91547"/>
    <w:rsid w:val="00EA6CD3"/>
    <w:rsid w:val="00EE6BC8"/>
    <w:rsid w:val="00EF2F5C"/>
    <w:rsid w:val="00EF3668"/>
    <w:rsid w:val="00F036AB"/>
    <w:rsid w:val="00F03D0B"/>
    <w:rsid w:val="00F131C4"/>
    <w:rsid w:val="00F26DE1"/>
    <w:rsid w:val="00F30B64"/>
    <w:rsid w:val="00F5368E"/>
    <w:rsid w:val="00F64908"/>
    <w:rsid w:val="00F76183"/>
    <w:rsid w:val="00F77324"/>
    <w:rsid w:val="00F81FBB"/>
    <w:rsid w:val="00FA26CC"/>
    <w:rsid w:val="00FA5DDE"/>
    <w:rsid w:val="00FC6A87"/>
    <w:rsid w:val="00FE254B"/>
    <w:rsid w:val="00FE6E7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A40E7"/>
  <w15:chartTrackingRefBased/>
  <w15:docId w15:val="{C2517B62-5158-4A11-A359-DF89321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0471"/>
  </w:style>
  <w:style w:type="character" w:styleId="CommentReference">
    <w:name w:val="annotation reference"/>
    <w:basedOn w:val="DefaultParagraphFont"/>
    <w:uiPriority w:val="99"/>
    <w:semiHidden/>
    <w:unhideWhenUsed/>
    <w:rsid w:val="00FF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C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D9"/>
  </w:style>
  <w:style w:type="paragraph" w:styleId="Footer">
    <w:name w:val="footer"/>
    <w:basedOn w:val="Normal"/>
    <w:link w:val="FooterChar"/>
    <w:uiPriority w:val="99"/>
    <w:unhideWhenUsed/>
    <w:rsid w:val="0037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D9"/>
  </w:style>
  <w:style w:type="paragraph" w:styleId="PlainText">
    <w:name w:val="Plain Text"/>
    <w:aliases w:val=" Char"/>
    <w:basedOn w:val="Normal"/>
    <w:link w:val="PlainTextChar"/>
    <w:rsid w:val="00492190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PlainTextChar">
    <w:name w:val="Plain Text Char"/>
    <w:aliases w:val=" Char Char"/>
    <w:basedOn w:val="DefaultParagraphFont"/>
    <w:link w:val="PlainText"/>
    <w:rsid w:val="00492190"/>
    <w:rPr>
      <w:rFonts w:ascii="Courier New" w:eastAsia="SimSun" w:hAnsi="Courier New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132154CF1E64BAF6E6E0D5D0F7433" ma:contentTypeVersion="12" ma:contentTypeDescription="Create a new document." ma:contentTypeScope="" ma:versionID="6f4c67888e4f01b59952c735d663eee9">
  <xsd:schema xmlns:xsd="http://www.w3.org/2001/XMLSchema" xmlns:xs="http://www.w3.org/2001/XMLSchema" xmlns:p="http://schemas.microsoft.com/office/2006/metadata/properties" xmlns:ns3="65d26575-b430-48b3-8655-1db0d611284f" xmlns:ns4="c3b9f820-79b3-4d66-88fd-1c8a10e83a36" targetNamespace="http://schemas.microsoft.com/office/2006/metadata/properties" ma:root="true" ma:fieldsID="69fc5e6f21bbc78ba09c708fcc53cde8" ns3:_="" ns4:_="">
    <xsd:import namespace="65d26575-b430-48b3-8655-1db0d611284f"/>
    <xsd:import namespace="c3b9f820-79b3-4d66-88fd-1c8a10e83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6575-b430-48b3-8655-1db0d6112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f820-79b3-4d66-88fd-1c8a10e8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EBC1B-4270-4637-8B5A-F57DCD11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9ECB-6F57-4A21-9F4E-7AAFDFCC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26575-b430-48b3-8655-1db0d611284f"/>
    <ds:schemaRef ds:uri="c3b9f820-79b3-4d66-88fd-1c8a10e8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CB1C-9429-4DE2-9901-6D2319BC6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Finato</dc:creator>
  <cp:keywords/>
  <dc:description/>
  <cp:lastModifiedBy>Kathleen Finato</cp:lastModifiedBy>
  <cp:revision>2</cp:revision>
  <cp:lastPrinted>2020-01-20T20:25:00Z</cp:lastPrinted>
  <dcterms:created xsi:type="dcterms:W3CDTF">2020-01-30T22:19:00Z</dcterms:created>
  <dcterms:modified xsi:type="dcterms:W3CDTF">2020-01-30T22:19:00Z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0x0101008D0132154CF1E64BAF6E6E0D5D0F7433</vt:lpwstr>
  </property>
</Properties>
</file>